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82E" w:rsidRDefault="005544EB">
      <w:pPr>
        <w:spacing w:after="460" w:line="259" w:lineRule="auto"/>
        <w:ind w:left="1444" w:firstLine="0"/>
        <w:jc w:val="left"/>
      </w:pPr>
      <w:r>
        <w:rPr>
          <w:noProof/>
          <w:sz w:val="22"/>
        </w:rPr>
        <mc:AlternateContent>
          <mc:Choice Requires="wpg">
            <w:drawing>
              <wp:inline distT="0" distB="0" distL="0" distR="0">
                <wp:extent cx="2531339" cy="1270000"/>
                <wp:effectExtent l="0" t="0" r="0" b="0"/>
                <wp:docPr id="33705" name="Group 33705"/>
                <wp:cNvGraphicFramePr/>
                <a:graphic xmlns:a="http://schemas.openxmlformats.org/drawingml/2006/main">
                  <a:graphicData uri="http://schemas.microsoft.com/office/word/2010/wordprocessingGroup">
                    <wpg:wgp>
                      <wpg:cNvGrpSpPr/>
                      <wpg:grpSpPr>
                        <a:xfrm>
                          <a:off x="0" y="0"/>
                          <a:ext cx="2531339" cy="1270000"/>
                          <a:chOff x="0" y="0"/>
                          <a:chExt cx="2531339" cy="1270000"/>
                        </a:xfrm>
                      </wpg:grpSpPr>
                      <pic:pic xmlns:pic="http://schemas.openxmlformats.org/drawingml/2006/picture">
                        <pic:nvPicPr>
                          <pic:cNvPr id="7" name="Picture 7"/>
                          <pic:cNvPicPr/>
                        </pic:nvPicPr>
                        <pic:blipFill>
                          <a:blip r:embed="rId7"/>
                          <a:stretch>
                            <a:fillRect/>
                          </a:stretch>
                        </pic:blipFill>
                        <pic:spPr>
                          <a:xfrm>
                            <a:off x="0" y="50800"/>
                            <a:ext cx="1219200" cy="1219200"/>
                          </a:xfrm>
                          <a:prstGeom prst="rect">
                            <a:avLst/>
                          </a:prstGeom>
                        </pic:spPr>
                      </pic:pic>
                      <pic:pic xmlns:pic="http://schemas.openxmlformats.org/drawingml/2006/picture">
                        <pic:nvPicPr>
                          <pic:cNvPr id="9" name="Picture 9"/>
                          <pic:cNvPicPr/>
                        </pic:nvPicPr>
                        <pic:blipFill>
                          <a:blip r:embed="rId8"/>
                          <a:stretch>
                            <a:fillRect/>
                          </a:stretch>
                        </pic:blipFill>
                        <pic:spPr>
                          <a:xfrm>
                            <a:off x="1261339" y="0"/>
                            <a:ext cx="1270000" cy="1270000"/>
                          </a:xfrm>
                          <a:prstGeom prst="rect">
                            <a:avLst/>
                          </a:prstGeom>
                        </pic:spPr>
                      </pic:pic>
                    </wpg:wgp>
                  </a:graphicData>
                </a:graphic>
              </wp:inline>
            </w:drawing>
          </mc:Choice>
          <mc:Fallback xmlns:a="http://schemas.openxmlformats.org/drawingml/2006/main">
            <w:pict>
              <v:group id="Group 33705" style="width:199.318pt;height:100pt;mso-position-horizontal-relative:char;mso-position-vertical-relative:line" coordsize="25313,12700">
                <v:shape id="Picture 7" style="position:absolute;width:12192;height:12192;left:0;top:508;" filled="f">
                  <v:imagedata r:id="rId69"/>
                </v:shape>
                <v:shape id="Picture 9" style="position:absolute;width:12700;height:12700;left:12613;top:0;" filled="f">
                  <v:imagedata r:id="rId70"/>
                </v:shape>
              </v:group>
            </w:pict>
          </mc:Fallback>
        </mc:AlternateContent>
      </w:r>
    </w:p>
    <w:p w:rsidR="00C2582E" w:rsidRDefault="005544EB">
      <w:pPr>
        <w:spacing w:after="187" w:line="265" w:lineRule="auto"/>
        <w:ind w:left="10" w:right="1000"/>
        <w:jc w:val="center"/>
      </w:pPr>
      <w:r>
        <w:t>UNIVERSIDAD AUTÓNOMA DE SINALOA</w:t>
      </w:r>
    </w:p>
    <w:p w:rsidR="00C2582E" w:rsidRDefault="005544EB">
      <w:pPr>
        <w:spacing w:after="443" w:line="265" w:lineRule="auto"/>
        <w:ind w:left="10" w:right="999"/>
        <w:jc w:val="center"/>
      </w:pPr>
      <w:r>
        <w:t xml:space="preserve">FACULTAD DE INFORMÁTICA </w:t>
      </w:r>
      <w:r w:rsidR="006A5DFD">
        <w:t>CULIACÁN</w:t>
      </w:r>
    </w:p>
    <w:p w:rsidR="006A5DFD" w:rsidRDefault="006A5DFD" w:rsidP="006A5DFD">
      <w:pPr>
        <w:spacing w:after="3" w:line="483" w:lineRule="auto"/>
        <w:ind w:left="1730" w:right="1898" w:firstLine="82"/>
        <w:jc w:val="left"/>
        <w:rPr>
          <w:sz w:val="24"/>
        </w:rPr>
      </w:pPr>
      <w:r>
        <w:rPr>
          <w:sz w:val="24"/>
        </w:rPr>
        <w:t>CURSO DE INDUCCIÓN 2025</w:t>
      </w:r>
    </w:p>
    <w:p w:rsidR="00C2582E" w:rsidRDefault="005544EB" w:rsidP="006A5DFD">
      <w:pPr>
        <w:spacing w:after="3" w:line="483" w:lineRule="auto"/>
        <w:ind w:left="1730" w:right="1898" w:firstLine="82"/>
        <w:jc w:val="left"/>
      </w:pPr>
      <w:bookmarkStart w:id="0" w:name="_GoBack"/>
      <w:bookmarkEnd w:id="0"/>
      <w:r>
        <w:rPr>
          <w:sz w:val="29"/>
        </w:rPr>
        <w:t xml:space="preserve">Lic. en </w:t>
      </w:r>
      <w:r>
        <w:rPr>
          <w:sz w:val="29"/>
        </w:rPr>
        <w:t>I</w:t>
      </w:r>
      <w:r>
        <w:rPr>
          <w:sz w:val="29"/>
        </w:rPr>
        <w:t>nformática (li),</w:t>
      </w:r>
    </w:p>
    <w:p w:rsidR="00C2582E" w:rsidRDefault="005544EB">
      <w:pPr>
        <w:spacing w:after="184" w:line="242" w:lineRule="auto"/>
        <w:ind w:left="266" w:right="1093" w:hanging="165"/>
      </w:pPr>
      <w:r>
        <w:rPr>
          <w:i/>
          <w:sz w:val="24"/>
        </w:rPr>
        <w:t>«Nunca consideres el estudio como una obligación, sino como una oportunidad para penetrar en el bello y maravilloso mundo del saber.» Albert Einstein</w:t>
      </w:r>
    </w:p>
    <w:p w:rsidR="00C2582E" w:rsidRDefault="005544EB">
      <w:pPr>
        <w:spacing w:after="261" w:line="259" w:lineRule="auto"/>
        <w:ind w:left="1169" w:firstLine="0"/>
        <w:jc w:val="left"/>
      </w:pPr>
      <w:r>
        <w:rPr>
          <w:noProof/>
          <w:sz w:val="22"/>
        </w:rPr>
        <mc:AlternateContent>
          <mc:Choice Requires="wpg">
            <w:drawing>
              <wp:inline distT="0" distB="0" distL="0" distR="0">
                <wp:extent cx="2880005" cy="3594"/>
                <wp:effectExtent l="0" t="0" r="0" b="0"/>
                <wp:docPr id="33706" name="Group 33706"/>
                <wp:cNvGraphicFramePr/>
                <a:graphic xmlns:a="http://schemas.openxmlformats.org/drawingml/2006/main">
                  <a:graphicData uri="http://schemas.microsoft.com/office/word/2010/wordprocessingGroup">
                    <wpg:wgp>
                      <wpg:cNvGrpSpPr/>
                      <wpg:grpSpPr>
                        <a:xfrm>
                          <a:off x="0" y="0"/>
                          <a:ext cx="2880005" cy="3594"/>
                          <a:chOff x="0" y="0"/>
                          <a:chExt cx="2880005" cy="3594"/>
                        </a:xfrm>
                      </wpg:grpSpPr>
                      <wps:wsp>
                        <wps:cNvPr id="23" name="Shape 23"/>
                        <wps:cNvSpPr/>
                        <wps:spPr>
                          <a:xfrm>
                            <a:off x="0" y="0"/>
                            <a:ext cx="2880005" cy="0"/>
                          </a:xfrm>
                          <a:custGeom>
                            <a:avLst/>
                            <a:gdLst/>
                            <a:ahLst/>
                            <a:cxnLst/>
                            <a:rect l="0" t="0" r="0" b="0"/>
                            <a:pathLst>
                              <a:path w="2880005">
                                <a:moveTo>
                                  <a:pt x="0" y="0"/>
                                </a:moveTo>
                                <a:lnTo>
                                  <a:pt x="2880005" y="0"/>
                                </a:lnTo>
                              </a:path>
                            </a:pathLst>
                          </a:custGeom>
                          <a:ln w="3594"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3706" style="width:226.772pt;height:0.283pt;mso-position-horizontal-relative:char;mso-position-vertical-relative:line" coordsize="28800,35">
                <v:shape id="Shape 23" style="position:absolute;width:28800;height:0;left:0;top:0;" coordsize="2880005,0" path="m0,0l2880005,0">
                  <v:stroke weight="0.283pt" endcap="flat" joinstyle="miter" miterlimit="10" on="true" color="#000000"/>
                  <v:fill on="false" color="#000000" opacity="0"/>
                </v:shape>
              </v:group>
            </w:pict>
          </mc:Fallback>
        </mc:AlternateContent>
      </w:r>
    </w:p>
    <w:p w:rsidR="00C2582E" w:rsidRDefault="005544EB">
      <w:r>
        <w:t>2</w:t>
      </w:r>
      <w:r>
        <w:br w:type="page"/>
      </w:r>
    </w:p>
    <w:p w:rsidR="00C2582E" w:rsidRDefault="005544EB">
      <w:pPr>
        <w:pStyle w:val="Ttulo1"/>
        <w:spacing w:after="696"/>
        <w:ind w:left="-5"/>
      </w:pPr>
      <w:r>
        <w:lastRenderedPageBreak/>
        <w:t>Índice general</w:t>
      </w:r>
    </w:p>
    <w:p w:rsidR="00C2582E" w:rsidRDefault="005544EB">
      <w:pPr>
        <w:numPr>
          <w:ilvl w:val="0"/>
          <w:numId w:val="1"/>
        </w:numPr>
        <w:spacing w:after="160" w:line="259" w:lineRule="auto"/>
        <w:ind w:hanging="477"/>
        <w:jc w:val="left"/>
      </w:pPr>
      <w:r>
        <w:rPr>
          <w:sz w:val="24"/>
        </w:rPr>
        <w:t>Matemáticas</w:t>
      </w:r>
      <w:r>
        <w:rPr>
          <w:sz w:val="24"/>
        </w:rPr>
        <w:tab/>
        <w:t>7</w:t>
      </w:r>
    </w:p>
    <w:p w:rsidR="00C2582E" w:rsidRDefault="005544EB">
      <w:pPr>
        <w:numPr>
          <w:ilvl w:val="0"/>
          <w:numId w:val="1"/>
        </w:numPr>
        <w:spacing w:after="160" w:line="259" w:lineRule="auto"/>
        <w:ind w:hanging="477"/>
        <w:jc w:val="left"/>
      </w:pPr>
      <w:r>
        <w:rPr>
          <w:sz w:val="24"/>
        </w:rPr>
        <w:t>Algoritmia</w:t>
      </w:r>
      <w:r>
        <w:rPr>
          <w:sz w:val="24"/>
        </w:rPr>
        <w:tab/>
        <w:t>27</w:t>
      </w:r>
    </w:p>
    <w:p w:rsidR="00C2582E" w:rsidRDefault="005544EB">
      <w:pPr>
        <w:numPr>
          <w:ilvl w:val="0"/>
          <w:numId w:val="2"/>
        </w:numPr>
        <w:spacing w:after="160" w:line="259" w:lineRule="auto"/>
        <w:ind w:hanging="299"/>
        <w:jc w:val="left"/>
      </w:pPr>
      <w:r>
        <w:t>Sistema computacional</w:t>
      </w:r>
      <w:r>
        <w:tab/>
        <w:t>29</w:t>
      </w:r>
    </w:p>
    <w:p w:rsidR="00C2582E" w:rsidRDefault="005544EB">
      <w:pPr>
        <w:numPr>
          <w:ilvl w:val="1"/>
          <w:numId w:val="2"/>
        </w:numPr>
        <w:spacing w:after="160" w:line="259" w:lineRule="auto"/>
        <w:ind w:hanging="458"/>
        <w:jc w:val="left"/>
      </w:pPr>
      <w:r>
        <w:t>Sistema Computacional</w:t>
      </w:r>
      <w:r>
        <w:tab/>
        <w:t xml:space="preserve">. . . . . . . . . . . . . . . . . . </w:t>
      </w:r>
      <w:proofErr w:type="gramStart"/>
      <w:r>
        <w:t>. . . .</w:t>
      </w:r>
      <w:proofErr w:type="gramEnd"/>
      <w:r>
        <w:t xml:space="preserve"> .</w:t>
      </w:r>
      <w:r>
        <w:tab/>
        <w:t>29</w:t>
      </w:r>
    </w:p>
    <w:p w:rsidR="00C2582E" w:rsidRDefault="005544EB">
      <w:pPr>
        <w:numPr>
          <w:ilvl w:val="1"/>
          <w:numId w:val="2"/>
        </w:numPr>
        <w:spacing w:after="160" w:line="259" w:lineRule="auto"/>
        <w:ind w:hanging="458"/>
        <w:jc w:val="left"/>
      </w:pPr>
      <w:r>
        <w:t>Computadora . . . . . . . . . . . . . . . . . . . . . .</w:t>
      </w:r>
      <w:r>
        <w:t xml:space="preserve"> . . </w:t>
      </w:r>
      <w:proofErr w:type="gramStart"/>
      <w:r>
        <w:t>. . . .</w:t>
      </w:r>
      <w:proofErr w:type="gramEnd"/>
      <w:r>
        <w:t xml:space="preserve"> .</w:t>
      </w:r>
      <w:r>
        <w:tab/>
        <w:t>29</w:t>
      </w:r>
    </w:p>
    <w:p w:rsidR="00C2582E" w:rsidRDefault="005544EB">
      <w:pPr>
        <w:numPr>
          <w:ilvl w:val="2"/>
          <w:numId w:val="2"/>
        </w:numPr>
        <w:spacing w:after="160" w:line="259" w:lineRule="auto"/>
        <w:ind w:hanging="637"/>
        <w:jc w:val="left"/>
      </w:pPr>
      <w:r>
        <w:t>Dispositivos de entrada</w:t>
      </w:r>
      <w:r>
        <w:tab/>
        <w:t xml:space="preserve">. . . . . . . . . . . . . . . </w:t>
      </w:r>
      <w:proofErr w:type="gramStart"/>
      <w:r>
        <w:t>. . . .</w:t>
      </w:r>
      <w:proofErr w:type="gramEnd"/>
      <w:r>
        <w:tab/>
        <w:t>30</w:t>
      </w:r>
    </w:p>
    <w:p w:rsidR="00C2582E" w:rsidRDefault="005544EB">
      <w:pPr>
        <w:numPr>
          <w:ilvl w:val="2"/>
          <w:numId w:val="2"/>
        </w:numPr>
        <w:spacing w:after="160" w:line="259" w:lineRule="auto"/>
        <w:ind w:hanging="637"/>
        <w:jc w:val="left"/>
      </w:pPr>
      <w:r>
        <w:t xml:space="preserve">Dispositivos de Salida . . . . . . . . . . . . . . . </w:t>
      </w:r>
      <w:proofErr w:type="gramStart"/>
      <w:r>
        <w:t>. . . .</w:t>
      </w:r>
      <w:proofErr w:type="gramEnd"/>
      <w:r>
        <w:t xml:space="preserve"> .</w:t>
      </w:r>
      <w:r>
        <w:tab/>
        <w:t>30</w:t>
      </w:r>
    </w:p>
    <w:p w:rsidR="00C2582E" w:rsidRDefault="005544EB">
      <w:pPr>
        <w:numPr>
          <w:ilvl w:val="2"/>
          <w:numId w:val="2"/>
        </w:numPr>
        <w:spacing w:after="160" w:line="259" w:lineRule="auto"/>
        <w:ind w:hanging="637"/>
        <w:jc w:val="left"/>
      </w:pPr>
      <w:r>
        <w:t>Unidad Central de Procesamiento CPU</w:t>
      </w:r>
      <w:r>
        <w:tab/>
        <w:t xml:space="preserve">. . . . . . </w:t>
      </w:r>
      <w:proofErr w:type="gramStart"/>
      <w:r>
        <w:t>. . . .</w:t>
      </w:r>
      <w:proofErr w:type="gramEnd"/>
      <w:r>
        <w:tab/>
        <w:t>30</w:t>
      </w:r>
    </w:p>
    <w:p w:rsidR="00C2582E" w:rsidRDefault="005544EB">
      <w:pPr>
        <w:numPr>
          <w:ilvl w:val="2"/>
          <w:numId w:val="2"/>
        </w:numPr>
        <w:spacing w:after="160" w:line="259" w:lineRule="auto"/>
        <w:ind w:hanging="637"/>
        <w:jc w:val="left"/>
      </w:pPr>
      <w:r>
        <w:t xml:space="preserve">Memoria Principal </w:t>
      </w:r>
      <w:r>
        <w:t xml:space="preserve">. . . . . . . . . . . . . . . . . . </w:t>
      </w:r>
      <w:proofErr w:type="gramStart"/>
      <w:r>
        <w:t>. . . .</w:t>
      </w:r>
      <w:proofErr w:type="gramEnd"/>
      <w:r>
        <w:tab/>
        <w:t>30</w:t>
      </w:r>
    </w:p>
    <w:p w:rsidR="00C2582E" w:rsidRDefault="005544EB">
      <w:pPr>
        <w:tabs>
          <w:tab w:val="center" w:pos="3926"/>
          <w:tab w:val="center" w:pos="6775"/>
        </w:tabs>
        <w:spacing w:after="160" w:line="259" w:lineRule="auto"/>
        <w:ind w:left="0" w:firstLine="0"/>
        <w:jc w:val="left"/>
      </w:pPr>
      <w:r>
        <w:rPr>
          <w:sz w:val="22"/>
        </w:rPr>
        <w:tab/>
      </w:r>
      <w:r>
        <w:t>Memoria ROM . . . . . . . . . . . . . . . . . . . . . . . .</w:t>
      </w:r>
      <w:r>
        <w:tab/>
        <w:t>31</w:t>
      </w:r>
    </w:p>
    <w:p w:rsidR="00C2582E" w:rsidRDefault="005544EB">
      <w:pPr>
        <w:tabs>
          <w:tab w:val="center" w:pos="3926"/>
          <w:tab w:val="center" w:pos="6775"/>
        </w:tabs>
        <w:spacing w:after="160" w:line="259" w:lineRule="auto"/>
        <w:ind w:left="0" w:firstLine="0"/>
        <w:jc w:val="left"/>
      </w:pPr>
      <w:r>
        <w:rPr>
          <w:sz w:val="22"/>
        </w:rPr>
        <w:tab/>
      </w:r>
      <w:r>
        <w:t>Memoria RAM . . . . . . . . . . . . . . . . . . . . . . . .</w:t>
      </w:r>
      <w:r>
        <w:tab/>
        <w:t>31</w:t>
      </w:r>
    </w:p>
    <w:p w:rsidR="00C2582E" w:rsidRDefault="005544EB">
      <w:pPr>
        <w:tabs>
          <w:tab w:val="center" w:pos="3926"/>
          <w:tab w:val="center" w:pos="6775"/>
        </w:tabs>
        <w:spacing w:after="160" w:line="259" w:lineRule="auto"/>
        <w:ind w:left="0" w:firstLine="0"/>
        <w:jc w:val="left"/>
      </w:pPr>
      <w:r>
        <w:rPr>
          <w:sz w:val="22"/>
        </w:rPr>
        <w:tab/>
      </w:r>
      <w:r>
        <w:t>Memoria Secundaria . . . . . . . . . . . . . . . . . . . . .</w:t>
      </w:r>
      <w:r>
        <w:tab/>
        <w:t>32</w:t>
      </w:r>
    </w:p>
    <w:p w:rsidR="00C2582E" w:rsidRDefault="005544EB">
      <w:pPr>
        <w:numPr>
          <w:ilvl w:val="1"/>
          <w:numId w:val="2"/>
        </w:numPr>
        <w:spacing w:after="160" w:line="259" w:lineRule="auto"/>
        <w:ind w:hanging="458"/>
        <w:jc w:val="left"/>
      </w:pPr>
      <w:r>
        <w:t>Hardware . . . .</w:t>
      </w:r>
      <w:r>
        <w:t xml:space="preserve"> . . . . . . . . . . . . . . . . . . . . . . . </w:t>
      </w:r>
      <w:proofErr w:type="gramStart"/>
      <w:r>
        <w:t>. . . .</w:t>
      </w:r>
      <w:proofErr w:type="gramEnd"/>
      <w:r>
        <w:tab/>
        <w:t>32</w:t>
      </w:r>
    </w:p>
    <w:p w:rsidR="00C2582E" w:rsidRDefault="005544EB">
      <w:pPr>
        <w:numPr>
          <w:ilvl w:val="1"/>
          <w:numId w:val="2"/>
        </w:numPr>
        <w:spacing w:after="160" w:line="259" w:lineRule="auto"/>
        <w:ind w:hanging="458"/>
        <w:jc w:val="left"/>
      </w:pPr>
      <w:r>
        <w:t xml:space="preserve">Software . . . . . . . . . . . . . . . . . . . . . . . . . . . </w:t>
      </w:r>
      <w:proofErr w:type="gramStart"/>
      <w:r>
        <w:t>. . . .</w:t>
      </w:r>
      <w:proofErr w:type="gramEnd"/>
      <w:r>
        <w:t xml:space="preserve"> .</w:t>
      </w:r>
      <w:r>
        <w:tab/>
        <w:t>33</w:t>
      </w:r>
    </w:p>
    <w:p w:rsidR="00C2582E" w:rsidRDefault="005544EB">
      <w:pPr>
        <w:numPr>
          <w:ilvl w:val="2"/>
          <w:numId w:val="2"/>
        </w:numPr>
        <w:spacing w:after="160" w:line="259" w:lineRule="auto"/>
        <w:ind w:hanging="637"/>
        <w:jc w:val="left"/>
      </w:pPr>
      <w:r>
        <w:t>Software de Sistema . . . . . . . . . . . . . . . . . . . . .</w:t>
      </w:r>
      <w:r>
        <w:tab/>
        <w:t>33</w:t>
      </w:r>
    </w:p>
    <w:p w:rsidR="00C2582E" w:rsidRDefault="005544EB">
      <w:pPr>
        <w:numPr>
          <w:ilvl w:val="2"/>
          <w:numId w:val="2"/>
        </w:numPr>
        <w:spacing w:after="160" w:line="259" w:lineRule="auto"/>
        <w:ind w:hanging="637"/>
        <w:jc w:val="left"/>
      </w:pPr>
      <w:r>
        <w:t xml:space="preserve">Software de Aplicación . . . . . . . . . . . . . . . </w:t>
      </w:r>
      <w:proofErr w:type="gramStart"/>
      <w:r>
        <w:t xml:space="preserve">. . </w:t>
      </w:r>
      <w:r>
        <w:t>. .</w:t>
      </w:r>
      <w:proofErr w:type="gramEnd"/>
      <w:r>
        <w:t xml:space="preserve"> .</w:t>
      </w:r>
      <w:r>
        <w:tab/>
        <w:t>33</w:t>
      </w:r>
    </w:p>
    <w:p w:rsidR="00C2582E" w:rsidRDefault="005544EB">
      <w:pPr>
        <w:numPr>
          <w:ilvl w:val="1"/>
          <w:numId w:val="2"/>
        </w:numPr>
        <w:spacing w:after="160" w:line="259" w:lineRule="auto"/>
        <w:ind w:hanging="458"/>
        <w:jc w:val="left"/>
      </w:pPr>
      <w:r>
        <w:t xml:space="preserve">Sistema Operativo . . . . . . . . . . . . . . . . . . . . . </w:t>
      </w:r>
      <w:proofErr w:type="gramStart"/>
      <w:r>
        <w:t>. . . .</w:t>
      </w:r>
      <w:proofErr w:type="gramEnd"/>
      <w:r>
        <w:t xml:space="preserve"> .</w:t>
      </w:r>
      <w:r>
        <w:tab/>
        <w:t>33</w:t>
      </w:r>
    </w:p>
    <w:p w:rsidR="00C2582E" w:rsidRDefault="005544EB">
      <w:pPr>
        <w:numPr>
          <w:ilvl w:val="1"/>
          <w:numId w:val="2"/>
        </w:numPr>
        <w:spacing w:after="160" w:line="259" w:lineRule="auto"/>
        <w:ind w:hanging="458"/>
        <w:jc w:val="left"/>
      </w:pPr>
      <w:r>
        <w:t>Tipos de Interfaz . . . . . . . . . . . . . . . . . . . . . . . . . . .</w:t>
      </w:r>
      <w:r>
        <w:tab/>
        <w:t>34</w:t>
      </w:r>
    </w:p>
    <w:p w:rsidR="00C2582E" w:rsidRDefault="005544EB">
      <w:pPr>
        <w:numPr>
          <w:ilvl w:val="2"/>
          <w:numId w:val="2"/>
        </w:numPr>
        <w:spacing w:after="160" w:line="259" w:lineRule="auto"/>
        <w:ind w:hanging="637"/>
        <w:jc w:val="left"/>
      </w:pPr>
      <w:r>
        <w:t>Interfaz de Línea de Comandos . . . . . . . . . . . . . . .</w:t>
      </w:r>
      <w:r>
        <w:tab/>
        <w:t>34</w:t>
      </w:r>
    </w:p>
    <w:p w:rsidR="00C2582E" w:rsidRDefault="005544EB">
      <w:pPr>
        <w:numPr>
          <w:ilvl w:val="2"/>
          <w:numId w:val="2"/>
        </w:numPr>
        <w:spacing w:after="160" w:line="259" w:lineRule="auto"/>
        <w:ind w:hanging="637"/>
        <w:jc w:val="left"/>
      </w:pPr>
      <w:r>
        <w:t>Interfaz Gráfica de Usuario (GUI)</w:t>
      </w:r>
      <w:r>
        <w:tab/>
        <w:t xml:space="preserve">. </w:t>
      </w:r>
      <w:r>
        <w:t xml:space="preserve">. . . . . . . . </w:t>
      </w:r>
      <w:proofErr w:type="gramStart"/>
      <w:r>
        <w:t>. . . .</w:t>
      </w:r>
      <w:proofErr w:type="gramEnd"/>
      <w:r>
        <w:tab/>
        <w:t>35</w:t>
      </w:r>
    </w:p>
    <w:p w:rsidR="00C2582E" w:rsidRDefault="005544EB">
      <w:pPr>
        <w:numPr>
          <w:ilvl w:val="0"/>
          <w:numId w:val="2"/>
        </w:numPr>
        <w:spacing w:after="160" w:line="259" w:lineRule="auto"/>
        <w:ind w:hanging="299"/>
        <w:jc w:val="left"/>
      </w:pPr>
      <w:r>
        <w:t>Conceptos de Programación</w:t>
      </w:r>
      <w:r>
        <w:tab/>
        <w:t>37</w:t>
      </w:r>
    </w:p>
    <w:p w:rsidR="00C2582E" w:rsidRDefault="005544EB">
      <w:pPr>
        <w:numPr>
          <w:ilvl w:val="1"/>
          <w:numId w:val="2"/>
        </w:numPr>
        <w:spacing w:after="160" w:line="259" w:lineRule="auto"/>
        <w:ind w:hanging="458"/>
        <w:jc w:val="left"/>
      </w:pPr>
      <w:r>
        <w:t>Lenguaje</w:t>
      </w:r>
      <w:r>
        <w:tab/>
        <w:t xml:space="preserve">. . . . . . . . . . . . . . . . . . . . . . . . . . . </w:t>
      </w:r>
      <w:proofErr w:type="gramStart"/>
      <w:r>
        <w:t>. . . .</w:t>
      </w:r>
      <w:proofErr w:type="gramEnd"/>
      <w:r>
        <w:tab/>
        <w:t>37</w:t>
      </w:r>
    </w:p>
    <w:p w:rsidR="00C2582E" w:rsidRDefault="005544EB">
      <w:pPr>
        <w:numPr>
          <w:ilvl w:val="1"/>
          <w:numId w:val="2"/>
        </w:numPr>
        <w:spacing w:after="160" w:line="259" w:lineRule="auto"/>
        <w:ind w:hanging="458"/>
        <w:jc w:val="left"/>
      </w:pPr>
      <w:r>
        <w:t xml:space="preserve">Lenguaje de Programación . . . . . . . . . . . . . . . . . . </w:t>
      </w:r>
      <w:proofErr w:type="gramStart"/>
      <w:r>
        <w:t>. . . .</w:t>
      </w:r>
      <w:proofErr w:type="gramEnd"/>
      <w:r>
        <w:tab/>
        <w:t>38</w:t>
      </w:r>
    </w:p>
    <w:p w:rsidR="00C2582E" w:rsidRDefault="005544EB">
      <w:pPr>
        <w:numPr>
          <w:ilvl w:val="1"/>
          <w:numId w:val="2"/>
        </w:numPr>
        <w:spacing w:after="160" w:line="259" w:lineRule="auto"/>
        <w:ind w:hanging="458"/>
        <w:jc w:val="left"/>
      </w:pPr>
      <w:r>
        <w:t xml:space="preserve">Programa </w:t>
      </w:r>
      <w:r>
        <w:t xml:space="preserve">. . . . . . . . . . . . . . . . . . . . . . . . . . . </w:t>
      </w:r>
      <w:proofErr w:type="gramStart"/>
      <w:r>
        <w:t>. . . .</w:t>
      </w:r>
      <w:proofErr w:type="gramEnd"/>
      <w:r>
        <w:tab/>
        <w:t>38</w:t>
      </w:r>
    </w:p>
    <w:p w:rsidR="00C2582E" w:rsidRDefault="005544EB">
      <w:pPr>
        <w:numPr>
          <w:ilvl w:val="1"/>
          <w:numId w:val="2"/>
        </w:numPr>
        <w:spacing w:after="160" w:line="259" w:lineRule="auto"/>
        <w:ind w:hanging="458"/>
        <w:jc w:val="left"/>
      </w:pPr>
      <w:r>
        <w:t xml:space="preserve">Algoritmo . . . . . . . . . . . . . . . . . . . . . . . . . . . </w:t>
      </w:r>
      <w:proofErr w:type="gramStart"/>
      <w:r>
        <w:t>. . . .</w:t>
      </w:r>
      <w:proofErr w:type="gramEnd"/>
      <w:r>
        <w:tab/>
        <w:t>39</w:t>
      </w:r>
    </w:p>
    <w:p w:rsidR="00C2582E" w:rsidRDefault="005544EB">
      <w:pPr>
        <w:numPr>
          <w:ilvl w:val="2"/>
          <w:numId w:val="2"/>
        </w:numPr>
        <w:spacing w:after="160" w:line="259" w:lineRule="auto"/>
        <w:ind w:hanging="637"/>
        <w:jc w:val="left"/>
      </w:pPr>
      <w:r>
        <w:lastRenderedPageBreak/>
        <w:t>Ejemplo de algoritmo</w:t>
      </w:r>
      <w:r>
        <w:tab/>
        <w:t xml:space="preserve">. . . . . . . . . . . . . . . </w:t>
      </w:r>
      <w:proofErr w:type="gramStart"/>
      <w:r>
        <w:t>. . . .</w:t>
      </w:r>
      <w:proofErr w:type="gramEnd"/>
      <w:r>
        <w:t xml:space="preserve"> .</w:t>
      </w:r>
      <w:r>
        <w:tab/>
        <w:t>39</w:t>
      </w:r>
    </w:p>
    <w:p w:rsidR="00C2582E" w:rsidRDefault="005544EB">
      <w:pPr>
        <w:numPr>
          <w:ilvl w:val="1"/>
          <w:numId w:val="2"/>
        </w:numPr>
        <w:spacing w:after="160" w:line="259" w:lineRule="auto"/>
        <w:ind w:hanging="458"/>
        <w:jc w:val="left"/>
      </w:pPr>
      <w:r>
        <w:t>Lenguajes Algorítmicos</w:t>
      </w:r>
      <w:r>
        <w:tab/>
      </w:r>
      <w:r>
        <w:t xml:space="preserve">. . . . . . . . . . . . . . . . . . </w:t>
      </w:r>
      <w:proofErr w:type="gramStart"/>
      <w:r>
        <w:t>. . . .</w:t>
      </w:r>
      <w:proofErr w:type="gramEnd"/>
      <w:r>
        <w:t xml:space="preserve"> .</w:t>
      </w:r>
      <w:r>
        <w:tab/>
        <w:t>40</w:t>
      </w:r>
    </w:p>
    <w:p w:rsidR="00C2582E" w:rsidRDefault="005544EB">
      <w:pPr>
        <w:numPr>
          <w:ilvl w:val="1"/>
          <w:numId w:val="2"/>
        </w:numPr>
        <w:spacing w:after="160" w:line="259" w:lineRule="auto"/>
        <w:ind w:hanging="458"/>
        <w:jc w:val="left"/>
      </w:pPr>
      <w:r>
        <w:t>Práctica y actividad para el alumno</w:t>
      </w:r>
      <w:r>
        <w:tab/>
        <w:t xml:space="preserve">. . . . . . . . . . . . </w:t>
      </w:r>
      <w:proofErr w:type="gramStart"/>
      <w:r>
        <w:t>. . . .</w:t>
      </w:r>
      <w:proofErr w:type="gramEnd"/>
      <w:r>
        <w:tab/>
        <w:t>41</w:t>
      </w:r>
    </w:p>
    <w:p w:rsidR="00C2582E" w:rsidRDefault="005544EB">
      <w:pPr>
        <w:tabs>
          <w:tab w:val="center" w:pos="1126"/>
          <w:tab w:val="right" w:pos="7950"/>
        </w:tabs>
        <w:spacing w:after="115" w:line="265" w:lineRule="auto"/>
        <w:ind w:left="0" w:firstLine="0"/>
        <w:jc w:val="left"/>
      </w:pPr>
      <w:r>
        <w:rPr>
          <w:sz w:val="22"/>
        </w:rPr>
        <w:tab/>
      </w:r>
      <w:r>
        <w:t>4</w:t>
      </w:r>
      <w:r>
        <w:tab/>
      </w:r>
      <w:r>
        <w:rPr>
          <w:i/>
        </w:rPr>
        <w:t>ÍNDICE GENERAL</w:t>
      </w:r>
    </w:p>
    <w:p w:rsidR="00C2582E" w:rsidRDefault="005544EB">
      <w:pPr>
        <w:numPr>
          <w:ilvl w:val="0"/>
          <w:numId w:val="3"/>
        </w:numPr>
        <w:spacing w:after="160" w:line="259" w:lineRule="auto"/>
        <w:ind w:hanging="299"/>
        <w:jc w:val="left"/>
      </w:pPr>
      <w:r>
        <w:t>Entidades primitivas</w:t>
      </w:r>
      <w:r>
        <w:tab/>
        <w:t>43</w:t>
      </w:r>
    </w:p>
    <w:p w:rsidR="00C2582E" w:rsidRDefault="005544EB">
      <w:pPr>
        <w:numPr>
          <w:ilvl w:val="1"/>
          <w:numId w:val="3"/>
        </w:numPr>
        <w:spacing w:after="160" w:line="259" w:lineRule="auto"/>
        <w:ind w:hanging="458"/>
        <w:jc w:val="left"/>
      </w:pPr>
      <w:r>
        <w:t xml:space="preserve">Tipos de Datos . . . . . . . . . . . . . . . . . . . . . . . . </w:t>
      </w:r>
      <w:proofErr w:type="gramStart"/>
      <w:r>
        <w:t>. . . .</w:t>
      </w:r>
      <w:proofErr w:type="gramEnd"/>
      <w:r>
        <w:tab/>
        <w:t>43</w:t>
      </w:r>
    </w:p>
    <w:p w:rsidR="00C2582E" w:rsidRDefault="005544EB">
      <w:pPr>
        <w:numPr>
          <w:ilvl w:val="2"/>
          <w:numId w:val="3"/>
        </w:numPr>
        <w:spacing w:after="160" w:line="259" w:lineRule="auto"/>
        <w:ind w:hanging="637"/>
        <w:jc w:val="left"/>
      </w:pPr>
      <w:r>
        <w:t>Tipos de datos Simpl</w:t>
      </w:r>
      <w:r>
        <w:t>es</w:t>
      </w:r>
      <w:r>
        <w:tab/>
        <w:t xml:space="preserve">. . . . . . . . . . . . . . . </w:t>
      </w:r>
      <w:proofErr w:type="gramStart"/>
      <w:r>
        <w:t>. . . .</w:t>
      </w:r>
      <w:proofErr w:type="gramEnd"/>
      <w:r>
        <w:tab/>
        <w:t>43</w:t>
      </w:r>
    </w:p>
    <w:p w:rsidR="00C2582E" w:rsidRDefault="005544EB">
      <w:pPr>
        <w:numPr>
          <w:ilvl w:val="2"/>
          <w:numId w:val="3"/>
        </w:numPr>
        <w:spacing w:after="160" w:line="259" w:lineRule="auto"/>
        <w:ind w:hanging="637"/>
        <w:jc w:val="left"/>
      </w:pPr>
      <w:r>
        <w:t xml:space="preserve">Tipos de Datos Estructurados . . . . . . . . . . . . </w:t>
      </w:r>
      <w:proofErr w:type="gramStart"/>
      <w:r>
        <w:t>. . . .</w:t>
      </w:r>
      <w:proofErr w:type="gramEnd"/>
      <w:r>
        <w:tab/>
        <w:t>46</w:t>
      </w:r>
    </w:p>
    <w:p w:rsidR="00C2582E" w:rsidRDefault="005544EB">
      <w:pPr>
        <w:numPr>
          <w:ilvl w:val="2"/>
          <w:numId w:val="3"/>
        </w:numPr>
        <w:spacing w:after="160" w:line="259" w:lineRule="auto"/>
        <w:ind w:hanging="637"/>
        <w:jc w:val="left"/>
      </w:pPr>
      <w:r>
        <w:t>Variables</w:t>
      </w:r>
      <w:r>
        <w:tab/>
        <w:t>. . . . . . . . . . . . . . . . . . . . . . . . . . .</w:t>
      </w:r>
      <w:r>
        <w:tab/>
        <w:t>46</w:t>
      </w:r>
    </w:p>
    <w:p w:rsidR="00C2582E" w:rsidRDefault="005544EB">
      <w:pPr>
        <w:numPr>
          <w:ilvl w:val="2"/>
          <w:numId w:val="3"/>
        </w:numPr>
        <w:spacing w:after="160" w:line="259" w:lineRule="auto"/>
        <w:ind w:hanging="637"/>
        <w:jc w:val="left"/>
      </w:pPr>
      <w:r>
        <w:t>Constantes</w:t>
      </w:r>
      <w:r>
        <w:tab/>
        <w:t xml:space="preserve">. . . . . . . . . . . . . . . . . . . . . </w:t>
      </w:r>
      <w:proofErr w:type="gramStart"/>
      <w:r>
        <w:t>. . . .</w:t>
      </w:r>
      <w:proofErr w:type="gramEnd"/>
      <w:r>
        <w:t xml:space="preserve"> .</w:t>
      </w:r>
      <w:r>
        <w:tab/>
        <w:t>48</w:t>
      </w:r>
    </w:p>
    <w:p w:rsidR="00C2582E" w:rsidRDefault="005544EB">
      <w:pPr>
        <w:numPr>
          <w:ilvl w:val="1"/>
          <w:numId w:val="3"/>
        </w:numPr>
        <w:spacing w:after="160" w:line="259" w:lineRule="auto"/>
        <w:ind w:hanging="458"/>
        <w:jc w:val="left"/>
      </w:pPr>
      <w:r>
        <w:t>Identificadores</w:t>
      </w:r>
      <w:r>
        <w:tab/>
        <w:t xml:space="preserve">. . . . . . . . . . . . . . . . . . . . . . . . </w:t>
      </w:r>
      <w:proofErr w:type="gramStart"/>
      <w:r>
        <w:t>. . . .</w:t>
      </w:r>
      <w:proofErr w:type="gramEnd"/>
      <w:r>
        <w:tab/>
        <w:t>49</w:t>
      </w:r>
    </w:p>
    <w:p w:rsidR="00C2582E" w:rsidRDefault="005544EB">
      <w:pPr>
        <w:numPr>
          <w:ilvl w:val="1"/>
          <w:numId w:val="3"/>
        </w:numPr>
        <w:spacing w:after="160" w:line="259" w:lineRule="auto"/>
        <w:ind w:hanging="458"/>
        <w:jc w:val="left"/>
      </w:pPr>
      <w:r>
        <w:t>Expresiones . . . . . . . . . . . . . . . . . . . . . . . . . . . . . .</w:t>
      </w:r>
      <w:r>
        <w:tab/>
        <w:t>50</w:t>
      </w:r>
    </w:p>
    <w:p w:rsidR="00C2582E" w:rsidRDefault="005544EB">
      <w:pPr>
        <w:numPr>
          <w:ilvl w:val="1"/>
          <w:numId w:val="3"/>
        </w:numPr>
        <w:spacing w:after="160" w:line="259" w:lineRule="auto"/>
        <w:ind w:hanging="458"/>
        <w:jc w:val="left"/>
      </w:pPr>
      <w:r>
        <w:t xml:space="preserve">Operadores y </w:t>
      </w:r>
      <w:proofErr w:type="spellStart"/>
      <w:r>
        <w:t>Operandos</w:t>
      </w:r>
      <w:proofErr w:type="spellEnd"/>
      <w:r>
        <w:t xml:space="preserve"> . . . . . . . . . . . . . . . . . . </w:t>
      </w:r>
      <w:proofErr w:type="gramStart"/>
      <w:r>
        <w:t>. . . .</w:t>
      </w:r>
      <w:proofErr w:type="gramEnd"/>
      <w:r>
        <w:t xml:space="preserve"> .</w:t>
      </w:r>
      <w:r>
        <w:tab/>
        <w:t>51</w:t>
      </w:r>
    </w:p>
    <w:p w:rsidR="00C2582E" w:rsidRDefault="005544EB">
      <w:pPr>
        <w:numPr>
          <w:ilvl w:val="2"/>
          <w:numId w:val="3"/>
        </w:numPr>
        <w:spacing w:after="160" w:line="259" w:lineRule="auto"/>
        <w:ind w:hanging="637"/>
        <w:jc w:val="left"/>
      </w:pPr>
      <w:r>
        <w:t xml:space="preserve">Operadores Aritméticos . . . . . . . . . . . . . </w:t>
      </w:r>
      <w:r>
        <w:t xml:space="preserve">. . </w:t>
      </w:r>
      <w:proofErr w:type="gramStart"/>
      <w:r>
        <w:t>. . . .</w:t>
      </w:r>
      <w:proofErr w:type="gramEnd"/>
      <w:r>
        <w:tab/>
        <w:t>51</w:t>
      </w:r>
    </w:p>
    <w:p w:rsidR="00C2582E" w:rsidRDefault="005544EB">
      <w:pPr>
        <w:numPr>
          <w:ilvl w:val="2"/>
          <w:numId w:val="3"/>
        </w:numPr>
        <w:spacing w:after="160" w:line="259" w:lineRule="auto"/>
        <w:ind w:hanging="637"/>
        <w:jc w:val="left"/>
      </w:pPr>
      <w:r>
        <w:t>Funciones Matemáticas</w:t>
      </w:r>
      <w:r>
        <w:tab/>
        <w:t xml:space="preserve">. . . . . . . . . . . . . . . </w:t>
      </w:r>
      <w:proofErr w:type="gramStart"/>
      <w:r>
        <w:t>. . . .</w:t>
      </w:r>
      <w:proofErr w:type="gramEnd"/>
      <w:r>
        <w:tab/>
        <w:t>52</w:t>
      </w:r>
    </w:p>
    <w:p w:rsidR="00C2582E" w:rsidRDefault="005544EB">
      <w:pPr>
        <w:numPr>
          <w:ilvl w:val="2"/>
          <w:numId w:val="3"/>
        </w:numPr>
        <w:spacing w:after="160" w:line="259" w:lineRule="auto"/>
        <w:ind w:hanging="637"/>
        <w:jc w:val="left"/>
      </w:pPr>
      <w:r>
        <w:t xml:space="preserve">Operadores Relacionales . . . . . . . . . . . . . . . </w:t>
      </w:r>
      <w:proofErr w:type="gramStart"/>
      <w:r>
        <w:t>. . . .</w:t>
      </w:r>
      <w:proofErr w:type="gramEnd"/>
      <w:r>
        <w:tab/>
        <w:t>52</w:t>
      </w:r>
    </w:p>
    <w:p w:rsidR="00C2582E" w:rsidRDefault="005544EB">
      <w:pPr>
        <w:numPr>
          <w:ilvl w:val="2"/>
          <w:numId w:val="3"/>
        </w:numPr>
        <w:spacing w:after="160" w:line="259" w:lineRule="auto"/>
        <w:ind w:hanging="637"/>
        <w:jc w:val="left"/>
      </w:pPr>
      <w:r>
        <w:t>Operadores Lógicos</w:t>
      </w:r>
      <w:r>
        <w:tab/>
        <w:t>. . . . . . . . . . . . . . . . . . . . .</w:t>
      </w:r>
      <w:r>
        <w:tab/>
        <w:t>53</w:t>
      </w:r>
    </w:p>
    <w:p w:rsidR="00C2582E" w:rsidRDefault="005544EB">
      <w:pPr>
        <w:numPr>
          <w:ilvl w:val="1"/>
          <w:numId w:val="3"/>
        </w:numPr>
        <w:spacing w:after="160" w:line="259" w:lineRule="auto"/>
        <w:ind w:hanging="458"/>
        <w:jc w:val="left"/>
      </w:pPr>
      <w:r>
        <w:t xml:space="preserve">Operador de Asignación . . . . . . . . . . . . . </w:t>
      </w:r>
      <w:r>
        <w:t xml:space="preserve">. . . . . </w:t>
      </w:r>
      <w:proofErr w:type="gramStart"/>
      <w:r>
        <w:t>. . . .</w:t>
      </w:r>
      <w:proofErr w:type="gramEnd"/>
      <w:r>
        <w:t xml:space="preserve"> .</w:t>
      </w:r>
      <w:r>
        <w:tab/>
        <w:t>53</w:t>
      </w:r>
    </w:p>
    <w:p w:rsidR="00C2582E" w:rsidRDefault="005544EB">
      <w:pPr>
        <w:numPr>
          <w:ilvl w:val="2"/>
          <w:numId w:val="3"/>
        </w:numPr>
        <w:spacing w:after="160" w:line="259" w:lineRule="auto"/>
        <w:ind w:hanging="637"/>
        <w:jc w:val="left"/>
      </w:pPr>
      <w:r>
        <w:t xml:space="preserve">Prioridad de los Operadores en General . . . . . . </w:t>
      </w:r>
      <w:proofErr w:type="gramStart"/>
      <w:r>
        <w:t>. . . .</w:t>
      </w:r>
      <w:proofErr w:type="gramEnd"/>
      <w:r>
        <w:tab/>
        <w:t>53</w:t>
      </w:r>
    </w:p>
    <w:p w:rsidR="00C2582E" w:rsidRDefault="005544EB">
      <w:pPr>
        <w:numPr>
          <w:ilvl w:val="1"/>
          <w:numId w:val="3"/>
        </w:numPr>
        <w:spacing w:after="160" w:line="259" w:lineRule="auto"/>
        <w:ind w:hanging="458"/>
        <w:jc w:val="left"/>
      </w:pPr>
      <w:r>
        <w:t>Actividades Prácticas</w:t>
      </w:r>
      <w:r>
        <w:tab/>
        <w:t>. . . . . . . . . . . . . . . . . . . . . . . .</w:t>
      </w:r>
      <w:r>
        <w:tab/>
        <w:t>54</w:t>
      </w:r>
    </w:p>
    <w:p w:rsidR="00C2582E" w:rsidRDefault="005544EB">
      <w:pPr>
        <w:numPr>
          <w:ilvl w:val="0"/>
          <w:numId w:val="3"/>
        </w:numPr>
        <w:spacing w:after="160" w:line="259" w:lineRule="auto"/>
        <w:ind w:hanging="299"/>
        <w:jc w:val="left"/>
      </w:pPr>
      <w:r>
        <w:t>Metodología para programación</w:t>
      </w:r>
      <w:r>
        <w:tab/>
        <w:t>57</w:t>
      </w:r>
    </w:p>
    <w:p w:rsidR="00C2582E" w:rsidRDefault="005544EB">
      <w:pPr>
        <w:numPr>
          <w:ilvl w:val="1"/>
          <w:numId w:val="3"/>
        </w:numPr>
        <w:spacing w:after="160" w:line="259" w:lineRule="auto"/>
        <w:ind w:hanging="458"/>
        <w:jc w:val="left"/>
      </w:pPr>
      <w:r>
        <w:t>Importancia de la aplicación de técnicas y</w:t>
      </w:r>
    </w:p>
    <w:p w:rsidR="00C2582E" w:rsidRDefault="005544EB">
      <w:pPr>
        <w:tabs>
          <w:tab w:val="center" w:pos="4684"/>
          <w:tab w:val="right" w:pos="7950"/>
        </w:tabs>
        <w:spacing w:after="160" w:line="259" w:lineRule="auto"/>
        <w:ind w:left="0" w:firstLine="0"/>
        <w:jc w:val="left"/>
      </w:pPr>
      <w:r>
        <w:rPr>
          <w:sz w:val="22"/>
        </w:rPr>
        <w:tab/>
      </w:r>
      <w:r>
        <w:t>herramientas metodológicas . . . . . . . . . . . . . . . . . . . . .</w:t>
      </w:r>
      <w:r>
        <w:tab/>
        <w:t>57</w:t>
      </w:r>
    </w:p>
    <w:p w:rsidR="00C2582E" w:rsidRDefault="005544EB">
      <w:pPr>
        <w:numPr>
          <w:ilvl w:val="1"/>
          <w:numId w:val="3"/>
        </w:numPr>
        <w:spacing w:after="160" w:line="259" w:lineRule="auto"/>
        <w:ind w:hanging="458"/>
        <w:jc w:val="left"/>
      </w:pPr>
      <w:r>
        <w:t>Etapas en la solución de un problema</w:t>
      </w:r>
      <w:r>
        <w:tab/>
        <w:t>. . . . . . . . . . . . . . .</w:t>
      </w:r>
      <w:r>
        <w:tab/>
        <w:t>58</w:t>
      </w:r>
    </w:p>
    <w:p w:rsidR="00C2582E" w:rsidRDefault="005544EB">
      <w:pPr>
        <w:numPr>
          <w:ilvl w:val="2"/>
          <w:numId w:val="3"/>
        </w:numPr>
        <w:spacing w:after="160" w:line="259" w:lineRule="auto"/>
        <w:ind w:hanging="637"/>
        <w:jc w:val="left"/>
      </w:pPr>
      <w:r>
        <w:t>Problema . . . . . . . . . . . . . . . . . . . . . . . . . . .</w:t>
      </w:r>
      <w:r>
        <w:tab/>
        <w:t>58</w:t>
      </w:r>
    </w:p>
    <w:p w:rsidR="00C2582E" w:rsidRDefault="005544EB">
      <w:pPr>
        <w:numPr>
          <w:ilvl w:val="2"/>
          <w:numId w:val="3"/>
        </w:numPr>
        <w:spacing w:after="160" w:line="259" w:lineRule="auto"/>
        <w:ind w:hanging="637"/>
        <w:jc w:val="left"/>
      </w:pPr>
      <w:r>
        <w:t>Análisis del problema</w:t>
      </w:r>
      <w:r>
        <w:tab/>
        <w:t xml:space="preserve">. . . . . . . . . . . . . </w:t>
      </w:r>
      <w:r>
        <w:t xml:space="preserve">. . </w:t>
      </w:r>
      <w:proofErr w:type="gramStart"/>
      <w:r>
        <w:t>. . . .</w:t>
      </w:r>
      <w:proofErr w:type="gramEnd"/>
      <w:r>
        <w:t xml:space="preserve"> .</w:t>
      </w:r>
      <w:r>
        <w:tab/>
        <w:t>60</w:t>
      </w:r>
    </w:p>
    <w:p w:rsidR="00C2582E" w:rsidRDefault="005544EB">
      <w:pPr>
        <w:numPr>
          <w:ilvl w:val="2"/>
          <w:numId w:val="3"/>
        </w:numPr>
        <w:spacing w:after="160" w:line="259" w:lineRule="auto"/>
        <w:ind w:hanging="637"/>
        <w:jc w:val="left"/>
      </w:pPr>
      <w:r>
        <w:t>Construcción del algoritmo en Pseudocódigo</w:t>
      </w:r>
      <w:r>
        <w:tab/>
        <w:t xml:space="preserve">. . . </w:t>
      </w:r>
      <w:proofErr w:type="gramStart"/>
      <w:r>
        <w:t>. . . .</w:t>
      </w:r>
      <w:proofErr w:type="gramEnd"/>
      <w:r>
        <w:tab/>
        <w:t>61</w:t>
      </w:r>
    </w:p>
    <w:p w:rsidR="00C2582E" w:rsidRDefault="005544EB">
      <w:pPr>
        <w:numPr>
          <w:ilvl w:val="2"/>
          <w:numId w:val="3"/>
        </w:numPr>
        <w:spacing w:after="160" w:line="259" w:lineRule="auto"/>
        <w:ind w:hanging="637"/>
        <w:jc w:val="left"/>
      </w:pPr>
      <w:r>
        <w:t xml:space="preserve">Verificación (prueba y depuración) . . . . . . . . . </w:t>
      </w:r>
      <w:proofErr w:type="gramStart"/>
      <w:r>
        <w:t>. . . .</w:t>
      </w:r>
      <w:proofErr w:type="gramEnd"/>
      <w:r>
        <w:tab/>
        <w:t>62</w:t>
      </w:r>
    </w:p>
    <w:p w:rsidR="00C2582E" w:rsidRDefault="005544EB">
      <w:pPr>
        <w:numPr>
          <w:ilvl w:val="2"/>
          <w:numId w:val="3"/>
        </w:numPr>
        <w:spacing w:after="160" w:line="259" w:lineRule="auto"/>
        <w:ind w:hanging="637"/>
        <w:jc w:val="left"/>
      </w:pPr>
      <w:r>
        <w:lastRenderedPageBreak/>
        <w:t xml:space="preserve">Codificación . . . . . . . . . . . . . . . . . . . . . </w:t>
      </w:r>
      <w:proofErr w:type="gramStart"/>
      <w:r>
        <w:t>. . . .</w:t>
      </w:r>
      <w:proofErr w:type="gramEnd"/>
      <w:r>
        <w:t xml:space="preserve"> .</w:t>
      </w:r>
      <w:r>
        <w:tab/>
        <w:t>62</w:t>
      </w:r>
    </w:p>
    <w:p w:rsidR="00C2582E" w:rsidRDefault="005544EB">
      <w:pPr>
        <w:numPr>
          <w:ilvl w:val="2"/>
          <w:numId w:val="3"/>
        </w:numPr>
        <w:spacing w:after="160" w:line="259" w:lineRule="auto"/>
        <w:ind w:hanging="637"/>
        <w:jc w:val="left"/>
      </w:pPr>
      <w:r>
        <w:t>Documentación . . . . . . . . . . . . . . . . .</w:t>
      </w:r>
      <w:r>
        <w:t xml:space="preserve"> . . . . . . .</w:t>
      </w:r>
      <w:r>
        <w:tab/>
        <w:t>63</w:t>
      </w:r>
    </w:p>
    <w:p w:rsidR="00C2582E" w:rsidRDefault="005544EB">
      <w:pPr>
        <w:numPr>
          <w:ilvl w:val="2"/>
          <w:numId w:val="3"/>
        </w:numPr>
        <w:spacing w:after="160" w:line="259" w:lineRule="auto"/>
        <w:ind w:hanging="637"/>
        <w:jc w:val="left"/>
      </w:pPr>
      <w:r>
        <w:t>Mantenimiento . . . . . . . . . . . . . . . . . . . . . . . .</w:t>
      </w:r>
      <w:r>
        <w:tab/>
        <w:t>63</w:t>
      </w:r>
    </w:p>
    <w:p w:rsidR="00C2582E" w:rsidRDefault="005544EB">
      <w:pPr>
        <w:numPr>
          <w:ilvl w:val="1"/>
          <w:numId w:val="3"/>
        </w:numPr>
        <w:spacing w:after="160" w:line="259" w:lineRule="auto"/>
        <w:ind w:hanging="458"/>
        <w:jc w:val="left"/>
      </w:pPr>
      <w:r>
        <w:t>Análisis de algoritmos . . . . . . . . . . . . . . . . . . . . . . . .</w:t>
      </w:r>
      <w:r>
        <w:tab/>
        <w:t>63</w:t>
      </w:r>
    </w:p>
    <w:p w:rsidR="00C2582E" w:rsidRDefault="005544EB">
      <w:pPr>
        <w:tabs>
          <w:tab w:val="center" w:pos="1442"/>
          <w:tab w:val="right" w:pos="7950"/>
        </w:tabs>
        <w:spacing w:after="160" w:line="259" w:lineRule="auto"/>
        <w:ind w:left="0" w:firstLine="0"/>
        <w:jc w:val="left"/>
      </w:pPr>
      <w:r>
        <w:rPr>
          <w:sz w:val="22"/>
        </w:rPr>
        <w:tab/>
      </w:r>
      <w:r>
        <w:t>Anexos</w:t>
      </w:r>
      <w:r>
        <w:tab/>
        <w:t>65</w:t>
      </w:r>
    </w:p>
    <w:p w:rsidR="00C2582E" w:rsidRDefault="005544EB">
      <w:pPr>
        <w:tabs>
          <w:tab w:val="center" w:pos="1656"/>
          <w:tab w:val="right" w:pos="7950"/>
        </w:tabs>
        <w:spacing w:after="160" w:line="259" w:lineRule="auto"/>
        <w:ind w:left="0" w:firstLine="0"/>
        <w:jc w:val="left"/>
      </w:pPr>
      <w:r>
        <w:rPr>
          <w:sz w:val="22"/>
        </w:rPr>
        <w:tab/>
      </w:r>
      <w:r>
        <w:t>Bibliografía</w:t>
      </w:r>
      <w:r>
        <w:tab/>
        <w:t>77</w:t>
      </w:r>
    </w:p>
    <w:p w:rsidR="00C2582E" w:rsidRDefault="005544EB">
      <w:pPr>
        <w:pStyle w:val="Ttulo1"/>
        <w:spacing w:after="468"/>
        <w:ind w:left="-5"/>
      </w:pPr>
      <w:r>
        <w:t>Directorio</w:t>
      </w:r>
    </w:p>
    <w:p w:rsidR="00C2582E" w:rsidRDefault="005544EB">
      <w:pPr>
        <w:spacing w:after="0" w:line="259" w:lineRule="auto"/>
        <w:ind w:left="294"/>
        <w:jc w:val="left"/>
      </w:pPr>
      <w:r>
        <w:t xml:space="preserve">Dr. Jesús </w:t>
      </w:r>
      <w:proofErr w:type="spellStart"/>
      <w:r>
        <w:t>Madueña</w:t>
      </w:r>
      <w:proofErr w:type="spellEnd"/>
      <w:r>
        <w:t xml:space="preserve"> Molina</w:t>
      </w:r>
    </w:p>
    <w:p w:rsidR="00C2582E" w:rsidRDefault="005544EB">
      <w:pPr>
        <w:spacing w:after="86"/>
        <w:ind w:left="294"/>
        <w:jc w:val="left"/>
      </w:pPr>
      <w:r>
        <w:rPr>
          <w:i/>
        </w:rPr>
        <w:t>Rector</w:t>
      </w:r>
    </w:p>
    <w:p w:rsidR="00C2582E" w:rsidRDefault="005544EB">
      <w:pPr>
        <w:spacing w:after="0" w:line="259" w:lineRule="auto"/>
        <w:ind w:left="294"/>
        <w:jc w:val="left"/>
      </w:pPr>
      <w:r>
        <w:t xml:space="preserve">Dr. Gerardo </w:t>
      </w:r>
      <w:proofErr w:type="spellStart"/>
      <w:r>
        <w:t>Alapizco</w:t>
      </w:r>
      <w:proofErr w:type="spellEnd"/>
      <w:r>
        <w:t xml:space="preserve"> Castro</w:t>
      </w:r>
    </w:p>
    <w:p w:rsidR="00C2582E" w:rsidRDefault="005544EB">
      <w:pPr>
        <w:spacing w:after="86"/>
        <w:ind w:left="294"/>
        <w:jc w:val="left"/>
      </w:pPr>
      <w:r>
        <w:rPr>
          <w:i/>
        </w:rPr>
        <w:t>Secretario General</w:t>
      </w:r>
    </w:p>
    <w:p w:rsidR="00C2582E" w:rsidRDefault="005544EB">
      <w:pPr>
        <w:spacing w:after="0" w:line="259" w:lineRule="auto"/>
        <w:ind w:left="294"/>
        <w:jc w:val="left"/>
      </w:pPr>
      <w:r>
        <w:t>Dr. Salvador Pérez Martínez</w:t>
      </w:r>
    </w:p>
    <w:p w:rsidR="00C2582E" w:rsidRDefault="005544EB">
      <w:pPr>
        <w:spacing w:after="190"/>
        <w:ind w:left="294"/>
        <w:jc w:val="left"/>
      </w:pPr>
      <w:r>
        <w:rPr>
          <w:i/>
        </w:rPr>
        <w:t>Secretario de Administración y Finanzas</w:t>
      </w:r>
    </w:p>
    <w:p w:rsidR="00C2582E" w:rsidRDefault="005544EB">
      <w:pPr>
        <w:spacing w:after="0" w:line="259" w:lineRule="auto"/>
        <w:ind w:left="294"/>
        <w:jc w:val="left"/>
      </w:pPr>
      <w:r>
        <w:t>Dr. Jorge Milán Carrillo</w:t>
      </w:r>
    </w:p>
    <w:p w:rsidR="00C2582E" w:rsidRDefault="005544EB">
      <w:pPr>
        <w:spacing w:after="190"/>
        <w:ind w:left="294"/>
        <w:jc w:val="left"/>
      </w:pPr>
      <w:r>
        <w:rPr>
          <w:i/>
        </w:rPr>
        <w:t>Secretario Académico Universitario</w:t>
      </w:r>
    </w:p>
    <w:p w:rsidR="00C2582E" w:rsidRDefault="005544EB">
      <w:pPr>
        <w:spacing w:after="190"/>
        <w:ind w:left="294" w:right="3196"/>
        <w:jc w:val="left"/>
      </w:pPr>
      <w:r>
        <w:t xml:space="preserve">Dr. José de Jesús Zazueta Morales </w:t>
      </w:r>
      <w:r>
        <w:rPr>
          <w:i/>
        </w:rPr>
        <w:t>Vicerrector Unidad Regional Centro</w:t>
      </w:r>
    </w:p>
    <w:p w:rsidR="00C2582E" w:rsidRDefault="005544EB">
      <w:pPr>
        <w:spacing w:after="0" w:line="259" w:lineRule="auto"/>
        <w:ind w:left="294"/>
        <w:jc w:val="left"/>
      </w:pPr>
      <w:r>
        <w:t>Dr. Roberto Bernal Guadiana</w:t>
      </w:r>
    </w:p>
    <w:p w:rsidR="00C2582E" w:rsidRDefault="005544EB">
      <w:pPr>
        <w:spacing w:after="783"/>
        <w:ind w:left="294"/>
        <w:jc w:val="left"/>
      </w:pPr>
      <w:r>
        <w:rPr>
          <w:i/>
        </w:rPr>
        <w:t>Director Gen</w:t>
      </w:r>
      <w:r>
        <w:rPr>
          <w:i/>
        </w:rPr>
        <w:t>eral de Educación Superior</w:t>
      </w:r>
    </w:p>
    <w:p w:rsidR="00317B00" w:rsidRDefault="00317B00">
      <w:pPr>
        <w:spacing w:after="160" w:line="259" w:lineRule="auto"/>
        <w:ind w:left="0" w:firstLine="0"/>
        <w:jc w:val="left"/>
        <w:rPr>
          <w:i/>
        </w:rPr>
      </w:pPr>
      <w:r>
        <w:rPr>
          <w:i/>
        </w:rPr>
        <w:br w:type="page"/>
      </w:r>
    </w:p>
    <w:p w:rsidR="00C2582E" w:rsidRDefault="00C2582E">
      <w:pPr>
        <w:sectPr w:rsidR="00C2582E">
          <w:headerReference w:type="even" r:id="rId71"/>
          <w:headerReference w:type="default" r:id="rId72"/>
          <w:footerReference w:type="even" r:id="rId73"/>
          <w:footerReference w:type="default" r:id="rId74"/>
          <w:headerReference w:type="first" r:id="rId75"/>
          <w:footerReference w:type="first" r:id="rId76"/>
          <w:pgSz w:w="12240" w:h="15840"/>
          <w:pgMar w:top="1980" w:right="3228" w:bottom="1861" w:left="2436" w:header="720" w:footer="720" w:gutter="0"/>
          <w:cols w:space="720"/>
        </w:sectPr>
      </w:pPr>
    </w:p>
    <w:p w:rsidR="00C2582E" w:rsidRDefault="005544EB">
      <w:pPr>
        <w:spacing w:after="454" w:line="259" w:lineRule="auto"/>
        <w:ind w:left="-5"/>
        <w:jc w:val="left"/>
      </w:pPr>
      <w:r>
        <w:rPr>
          <w:color w:val="333333"/>
          <w:sz w:val="41"/>
        </w:rPr>
        <w:lastRenderedPageBreak/>
        <w:t>C</w:t>
      </w:r>
      <w:r>
        <w:rPr>
          <w:color w:val="333333"/>
          <w:sz w:val="41"/>
        </w:rPr>
        <w:t>apítulo 1</w:t>
      </w:r>
    </w:p>
    <w:p w:rsidR="00C2582E" w:rsidRDefault="005544EB">
      <w:pPr>
        <w:pStyle w:val="Ttulo2"/>
        <w:ind w:left="-5"/>
      </w:pPr>
      <w:r>
        <w:t>Componentes de un sistema computacional</w:t>
      </w:r>
    </w:p>
    <w:p w:rsidR="00C2582E" w:rsidRDefault="005544EB">
      <w:pPr>
        <w:spacing w:after="132" w:line="265" w:lineRule="auto"/>
        <w:ind w:left="-5"/>
        <w:jc w:val="left"/>
      </w:pPr>
      <w:r>
        <w:rPr>
          <w:b/>
          <w:color w:val="333333"/>
          <w:sz w:val="18"/>
        </w:rPr>
        <w:t>Objetivo:</w:t>
      </w:r>
    </w:p>
    <w:p w:rsidR="00C2582E" w:rsidRDefault="005544EB">
      <w:pPr>
        <w:spacing w:after="462"/>
        <w:ind w:left="-15" w:firstLine="299"/>
      </w:pPr>
      <w:r>
        <w:t>El alumno definirá conceptos básicos y será capaz de distinguir los componentes esenciales de las Tecnologías de la Información y Comunicación.</w:t>
      </w:r>
    </w:p>
    <w:p w:rsidR="00C2582E" w:rsidRDefault="005544EB">
      <w:pPr>
        <w:pStyle w:val="Ttulo3"/>
        <w:tabs>
          <w:tab w:val="center" w:pos="2081"/>
        </w:tabs>
        <w:ind w:left="-15" w:firstLine="0"/>
      </w:pPr>
      <w:r>
        <w:t>1.1</w:t>
      </w:r>
      <w:r>
        <w:tab/>
        <w:t>Sistema Computacional</w:t>
      </w:r>
    </w:p>
    <w:p w:rsidR="00C2582E" w:rsidRDefault="005544EB">
      <w:pPr>
        <w:spacing w:after="0"/>
        <w:ind w:left="-15" w:firstLine="299"/>
      </w:pPr>
      <w:r>
        <w:t>Un Sistema Computacional consiste en un conjunto de componentes electrónicos y electro</w:t>
      </w:r>
      <w:r>
        <w:t>mecánicos interconectados que almacenan y transforman símbolos en base a las instrucciones especificadas en los componentes software del mismo sistema.</w:t>
      </w:r>
    </w:p>
    <w:p w:rsidR="00C2582E" w:rsidRDefault="005544EB">
      <w:pPr>
        <w:spacing w:after="186"/>
        <w:ind w:left="309"/>
      </w:pPr>
      <w:r>
        <w:t>Un sistema computacional encierra cuatro componentes esenciales:</w:t>
      </w:r>
    </w:p>
    <w:p w:rsidR="00C2582E" w:rsidRDefault="005544EB">
      <w:pPr>
        <w:numPr>
          <w:ilvl w:val="0"/>
          <w:numId w:val="4"/>
        </w:numPr>
        <w:ind w:hanging="199"/>
      </w:pPr>
      <w:r>
        <w:t>Dispositivos de Entrada</w:t>
      </w:r>
    </w:p>
    <w:p w:rsidR="00C2582E" w:rsidRDefault="005544EB">
      <w:pPr>
        <w:numPr>
          <w:ilvl w:val="0"/>
          <w:numId w:val="4"/>
        </w:numPr>
        <w:ind w:hanging="199"/>
      </w:pPr>
      <w:r>
        <w:t>Dispositivos de</w:t>
      </w:r>
      <w:r>
        <w:t xml:space="preserve"> salida</w:t>
      </w:r>
    </w:p>
    <w:p w:rsidR="00C2582E" w:rsidRDefault="005544EB">
      <w:pPr>
        <w:numPr>
          <w:ilvl w:val="0"/>
          <w:numId w:val="4"/>
        </w:numPr>
        <w:ind w:hanging="199"/>
      </w:pPr>
      <w:r>
        <w:t>Unidad Central de Procesamiento</w:t>
      </w:r>
    </w:p>
    <w:p w:rsidR="00C2582E" w:rsidRDefault="005544EB">
      <w:pPr>
        <w:numPr>
          <w:ilvl w:val="0"/>
          <w:numId w:val="4"/>
        </w:numPr>
        <w:spacing w:after="467"/>
        <w:ind w:hanging="199"/>
      </w:pPr>
      <w:r>
        <w:t>Memoria Principal y Secundaria</w:t>
      </w:r>
    </w:p>
    <w:p w:rsidR="00C2582E" w:rsidRDefault="005544EB">
      <w:pPr>
        <w:pStyle w:val="Ttulo3"/>
        <w:tabs>
          <w:tab w:val="center" w:pos="1456"/>
        </w:tabs>
        <w:ind w:left="-15" w:firstLine="0"/>
      </w:pPr>
      <w:r>
        <w:t>1.2</w:t>
      </w:r>
      <w:r>
        <w:tab/>
        <w:t>Computadora</w:t>
      </w:r>
    </w:p>
    <w:p w:rsidR="00C2582E" w:rsidRDefault="005544EB">
      <w:pPr>
        <w:spacing w:after="255"/>
        <w:ind w:left="-15" w:firstLine="299"/>
      </w:pPr>
      <w:r>
        <w:rPr>
          <w:noProof/>
        </w:rPr>
        <w:drawing>
          <wp:anchor distT="0" distB="0" distL="114300" distR="114300" simplePos="0" relativeHeight="251658240" behindDoc="0" locked="0" layoutInCell="1" allowOverlap="0">
            <wp:simplePos x="0" y="0"/>
            <wp:positionH relativeFrom="column">
              <wp:posOffset>3492119</wp:posOffset>
            </wp:positionH>
            <wp:positionV relativeFrom="paragraph">
              <wp:posOffset>162761</wp:posOffset>
            </wp:positionV>
            <wp:extent cx="872999" cy="739335"/>
            <wp:effectExtent l="0" t="0" r="0" b="0"/>
            <wp:wrapSquare wrapText="bothSides"/>
            <wp:docPr id="505" name="Picture 505"/>
            <wp:cNvGraphicFramePr/>
            <a:graphic xmlns:a="http://schemas.openxmlformats.org/drawingml/2006/main">
              <a:graphicData uri="http://schemas.openxmlformats.org/drawingml/2006/picture">
                <pic:pic xmlns:pic="http://schemas.openxmlformats.org/drawingml/2006/picture">
                  <pic:nvPicPr>
                    <pic:cNvPr id="505" name="Picture 505"/>
                    <pic:cNvPicPr/>
                  </pic:nvPicPr>
                  <pic:blipFill>
                    <a:blip r:embed="rId77"/>
                    <a:stretch>
                      <a:fillRect/>
                    </a:stretch>
                  </pic:blipFill>
                  <pic:spPr>
                    <a:xfrm>
                      <a:off x="0" y="0"/>
                      <a:ext cx="872999" cy="739335"/>
                    </a:xfrm>
                    <a:prstGeom prst="rect">
                      <a:avLst/>
                    </a:prstGeom>
                  </pic:spPr>
                </pic:pic>
              </a:graphicData>
            </a:graphic>
          </wp:anchor>
        </w:drawing>
      </w:r>
      <w:r>
        <w:t>Es un conjunto de dispositivos electrónicos que nos permiten procesar y almacenar grandes volúmenes de información a alta velocidad, para resolver problemas de tipo adm</w:t>
      </w:r>
      <w:r>
        <w:t>inistrativo, técnico, de investigación, etc. de forma rápida y precisa. Debido a esto la computadora se convierte en una herramienta muy útil para cualquier persona, empresa o institución.</w:t>
      </w:r>
    </w:p>
    <w:p w:rsidR="00C2582E" w:rsidRDefault="005544EB">
      <w:pPr>
        <w:spacing w:after="255" w:line="259" w:lineRule="auto"/>
        <w:ind w:left="10"/>
        <w:jc w:val="center"/>
      </w:pPr>
      <w:r>
        <w:t>29</w:t>
      </w:r>
    </w:p>
    <w:p w:rsidR="00C2582E" w:rsidRDefault="005544EB">
      <w:pPr>
        <w:spacing w:after="294"/>
        <w:ind w:left="-15" w:firstLine="299"/>
      </w:pPr>
      <w:r>
        <w:t>Una Computadora debe ser capaz de recibir, a través de sus dispo</w:t>
      </w:r>
      <w:r>
        <w:t>sitivos de entrada, ciertos datos e instrucciones para manipular éstos. Una vez que los datos e instrucciones son ingresados, la computadora debe ser capaz de almacenarlos internamente en su memoria principal y luego, procesar los datos en base a las instr</w:t>
      </w:r>
      <w:r>
        <w:t xml:space="preserve">ucciones suministradas utilizando su(s) procesador(es). Finalmente, el producto </w:t>
      </w:r>
      <w:r>
        <w:lastRenderedPageBreak/>
        <w:t>resultante del procesamiento de los datos es entregado al usuario u otros sistemas a través de los dispositivos de salida.</w:t>
      </w:r>
    </w:p>
    <w:p w:rsidR="00C2582E" w:rsidRDefault="005544EB">
      <w:pPr>
        <w:pStyle w:val="Ttulo4"/>
        <w:tabs>
          <w:tab w:val="center" w:pos="1275"/>
          <w:tab w:val="center" w:pos="2663"/>
        </w:tabs>
        <w:ind w:left="-15" w:firstLine="0"/>
      </w:pPr>
      <w:r>
        <w:rPr>
          <w:b w:val="0"/>
          <w:color w:val="000000"/>
          <w:sz w:val="22"/>
        </w:rPr>
        <w:tab/>
      </w:r>
      <w:r>
        <w:t>1.2.1</w:t>
      </w:r>
      <w:r>
        <w:tab/>
        <w:t>Dispositivos de entrada</w:t>
      </w:r>
    </w:p>
    <w:p w:rsidR="00C2582E" w:rsidRDefault="005544EB">
      <w:pPr>
        <w:spacing w:after="294"/>
        <w:ind w:left="-15" w:firstLine="299"/>
      </w:pPr>
      <w:r>
        <w:rPr>
          <w:noProof/>
        </w:rPr>
        <w:drawing>
          <wp:anchor distT="0" distB="0" distL="114300" distR="114300" simplePos="0" relativeHeight="251659264" behindDoc="0" locked="0" layoutInCell="1" allowOverlap="0">
            <wp:simplePos x="0" y="0"/>
            <wp:positionH relativeFrom="column">
              <wp:posOffset>3273857</wp:posOffset>
            </wp:positionH>
            <wp:positionV relativeFrom="paragraph">
              <wp:posOffset>162747</wp:posOffset>
            </wp:positionV>
            <wp:extent cx="1091288" cy="724389"/>
            <wp:effectExtent l="0" t="0" r="0" b="0"/>
            <wp:wrapSquare wrapText="bothSides"/>
            <wp:docPr id="527" name="Picture 527"/>
            <wp:cNvGraphicFramePr/>
            <a:graphic xmlns:a="http://schemas.openxmlformats.org/drawingml/2006/main">
              <a:graphicData uri="http://schemas.openxmlformats.org/drawingml/2006/picture">
                <pic:pic xmlns:pic="http://schemas.openxmlformats.org/drawingml/2006/picture">
                  <pic:nvPicPr>
                    <pic:cNvPr id="527" name="Picture 527"/>
                    <pic:cNvPicPr/>
                  </pic:nvPicPr>
                  <pic:blipFill>
                    <a:blip r:embed="rId78"/>
                    <a:stretch>
                      <a:fillRect/>
                    </a:stretch>
                  </pic:blipFill>
                  <pic:spPr>
                    <a:xfrm>
                      <a:off x="0" y="0"/>
                      <a:ext cx="1091288" cy="724389"/>
                    </a:xfrm>
                    <a:prstGeom prst="rect">
                      <a:avLst/>
                    </a:prstGeom>
                  </pic:spPr>
                </pic:pic>
              </a:graphicData>
            </a:graphic>
          </wp:anchor>
        </w:drawing>
      </w:r>
      <w:r>
        <w:t>Los Dispositivos de E</w:t>
      </w:r>
      <w:r>
        <w:t>ntrada son aquéllos que permiten introducir la información a la computadora. Estos dispositivos convierten la información en secuencias propias de bits, capaces de ser interpretadas por el procesador. Algunos ejemplos de estos dispositivos son: el mouse, e</w:t>
      </w:r>
      <w:r>
        <w:t>l teclado, el micrófono, la webcam, el escáner, etc.</w:t>
      </w:r>
    </w:p>
    <w:p w:rsidR="00C2582E" w:rsidRDefault="005544EB">
      <w:pPr>
        <w:pStyle w:val="Ttulo4"/>
        <w:tabs>
          <w:tab w:val="center" w:pos="1275"/>
          <w:tab w:val="center" w:pos="2603"/>
        </w:tabs>
        <w:ind w:left="-15" w:firstLine="0"/>
      </w:pPr>
      <w:r>
        <w:rPr>
          <w:b w:val="0"/>
          <w:color w:val="000000"/>
          <w:sz w:val="22"/>
        </w:rPr>
        <w:tab/>
      </w:r>
      <w:r>
        <w:t>1.2.2</w:t>
      </w:r>
      <w:r>
        <w:tab/>
        <w:t>Dispositivos de Salida</w:t>
      </w:r>
    </w:p>
    <w:p w:rsidR="00C2582E" w:rsidRDefault="005544EB">
      <w:pPr>
        <w:spacing w:after="294"/>
        <w:ind w:left="-15" w:firstLine="299"/>
      </w:pPr>
      <w:r>
        <w:rPr>
          <w:noProof/>
        </w:rPr>
        <w:drawing>
          <wp:anchor distT="0" distB="0" distL="114300" distR="114300" simplePos="0" relativeHeight="251660288" behindDoc="0" locked="0" layoutInCell="1" allowOverlap="0">
            <wp:simplePos x="0" y="0"/>
            <wp:positionH relativeFrom="column">
              <wp:posOffset>3273857</wp:posOffset>
            </wp:positionH>
            <wp:positionV relativeFrom="paragraph">
              <wp:posOffset>162749</wp:posOffset>
            </wp:positionV>
            <wp:extent cx="1091269" cy="908714"/>
            <wp:effectExtent l="0" t="0" r="0" b="0"/>
            <wp:wrapSquare wrapText="bothSides"/>
            <wp:docPr id="537" name="Picture 537"/>
            <wp:cNvGraphicFramePr/>
            <a:graphic xmlns:a="http://schemas.openxmlformats.org/drawingml/2006/main">
              <a:graphicData uri="http://schemas.openxmlformats.org/drawingml/2006/picture">
                <pic:pic xmlns:pic="http://schemas.openxmlformats.org/drawingml/2006/picture">
                  <pic:nvPicPr>
                    <pic:cNvPr id="537" name="Picture 537"/>
                    <pic:cNvPicPr/>
                  </pic:nvPicPr>
                  <pic:blipFill>
                    <a:blip r:embed="rId79"/>
                    <a:stretch>
                      <a:fillRect/>
                    </a:stretch>
                  </pic:blipFill>
                  <pic:spPr>
                    <a:xfrm>
                      <a:off x="0" y="0"/>
                      <a:ext cx="1091269" cy="908714"/>
                    </a:xfrm>
                    <a:prstGeom prst="rect">
                      <a:avLst/>
                    </a:prstGeom>
                  </pic:spPr>
                </pic:pic>
              </a:graphicData>
            </a:graphic>
          </wp:anchor>
        </w:drawing>
      </w:r>
      <w:r>
        <w:t>Los Dispositivos de Salida son aquellos que envían la información del interior de la computadora al exterior, mostrándola al usuario. Es todo lo que sale de la computadora y puede aparecer en una variedad de formas; como caracteres, como imágenes, como pág</w:t>
      </w:r>
      <w:r>
        <w:t>inas impresas, etc. Algunos ejemplos de estos dispositivos son: la impresora, el monitor, las bocinas, etc.</w:t>
      </w:r>
    </w:p>
    <w:p w:rsidR="00C2582E" w:rsidRDefault="005544EB">
      <w:pPr>
        <w:pStyle w:val="Ttulo4"/>
        <w:tabs>
          <w:tab w:val="center" w:pos="1275"/>
          <w:tab w:val="center" w:pos="3301"/>
        </w:tabs>
        <w:ind w:left="-15" w:firstLine="0"/>
      </w:pPr>
      <w:r>
        <w:rPr>
          <w:b w:val="0"/>
          <w:color w:val="000000"/>
          <w:sz w:val="22"/>
        </w:rPr>
        <w:tab/>
      </w:r>
      <w:r>
        <w:t>1.2.3</w:t>
      </w:r>
      <w:r>
        <w:tab/>
        <w:t>Unidad Central de Procesamiento CPU</w:t>
      </w:r>
    </w:p>
    <w:p w:rsidR="00C2582E" w:rsidRDefault="005544EB">
      <w:pPr>
        <w:spacing w:after="231"/>
        <w:ind w:left="-15" w:firstLine="299"/>
      </w:pPr>
      <w:r>
        <w:t>Todos los sistemas computacionales poseen un procesador llamado CPU. Cada procesador es capaz de interpre</w:t>
      </w:r>
      <w:r>
        <w:t>tar y ejecutar instrucciones y es el responsable de las operaciones básicas de la computadora. Constituye la parte operacional más importante de todo sistema computacional.</w:t>
      </w:r>
    </w:p>
    <w:p w:rsidR="00C2582E" w:rsidRDefault="005544EB">
      <w:pPr>
        <w:spacing w:after="294"/>
        <w:ind w:left="-15" w:firstLine="299"/>
      </w:pPr>
      <w:r>
        <w:rPr>
          <w:noProof/>
        </w:rPr>
        <w:drawing>
          <wp:anchor distT="0" distB="0" distL="114300" distR="114300" simplePos="0" relativeHeight="251661312" behindDoc="0" locked="0" layoutInCell="1" allowOverlap="0">
            <wp:simplePos x="0" y="0"/>
            <wp:positionH relativeFrom="column">
              <wp:posOffset>3273857</wp:posOffset>
            </wp:positionH>
            <wp:positionV relativeFrom="paragraph">
              <wp:posOffset>162747</wp:posOffset>
            </wp:positionV>
            <wp:extent cx="1091253" cy="701047"/>
            <wp:effectExtent l="0" t="0" r="0" b="0"/>
            <wp:wrapSquare wrapText="bothSides"/>
            <wp:docPr id="552" name="Picture 552"/>
            <wp:cNvGraphicFramePr/>
            <a:graphic xmlns:a="http://schemas.openxmlformats.org/drawingml/2006/main">
              <a:graphicData uri="http://schemas.openxmlformats.org/drawingml/2006/picture">
                <pic:pic xmlns:pic="http://schemas.openxmlformats.org/drawingml/2006/picture">
                  <pic:nvPicPr>
                    <pic:cNvPr id="552" name="Picture 552"/>
                    <pic:cNvPicPr/>
                  </pic:nvPicPr>
                  <pic:blipFill>
                    <a:blip r:embed="rId80"/>
                    <a:stretch>
                      <a:fillRect/>
                    </a:stretch>
                  </pic:blipFill>
                  <pic:spPr>
                    <a:xfrm>
                      <a:off x="0" y="0"/>
                      <a:ext cx="1091253" cy="701047"/>
                    </a:xfrm>
                    <a:prstGeom prst="rect">
                      <a:avLst/>
                    </a:prstGeom>
                  </pic:spPr>
                </pic:pic>
              </a:graphicData>
            </a:graphic>
          </wp:anchor>
        </w:drawing>
      </w:r>
      <w:r>
        <w:t xml:space="preserve">CPU es la abreviación de Central </w:t>
      </w:r>
      <w:proofErr w:type="spellStart"/>
      <w:r>
        <w:t>Process</w:t>
      </w:r>
      <w:proofErr w:type="spellEnd"/>
      <w:r>
        <w:t xml:space="preserve"> </w:t>
      </w:r>
      <w:proofErr w:type="spellStart"/>
      <w:r>
        <w:t>Unit</w:t>
      </w:r>
      <w:proofErr w:type="spellEnd"/>
      <w:r>
        <w:t>. La CPU es el cerebro de la computad</w:t>
      </w:r>
      <w:r>
        <w:t xml:space="preserve">ora. Es la encargada de realizar operaciones aritméticas y lógicas, coordinar las actividades de la computadora y determinar que operaciones se deben realizar y en </w:t>
      </w:r>
      <w:proofErr w:type="spellStart"/>
      <w:r>
        <w:t>que</w:t>
      </w:r>
      <w:proofErr w:type="spellEnd"/>
      <w:r>
        <w:t xml:space="preserve"> orden; así mismo controlar todo el proceso de la computadora. En las computadoras person</w:t>
      </w:r>
      <w:r>
        <w:t>ales, la CPU es contenida en un solo chip llamado microprocesador.</w:t>
      </w:r>
    </w:p>
    <w:p w:rsidR="00C2582E" w:rsidRDefault="005544EB">
      <w:pPr>
        <w:pStyle w:val="Ttulo4"/>
        <w:tabs>
          <w:tab w:val="center" w:pos="1275"/>
          <w:tab w:val="center" w:pos="2426"/>
        </w:tabs>
        <w:ind w:left="-15" w:firstLine="0"/>
      </w:pPr>
      <w:r>
        <w:rPr>
          <w:b w:val="0"/>
          <w:color w:val="000000"/>
          <w:sz w:val="22"/>
        </w:rPr>
        <w:tab/>
      </w:r>
      <w:r>
        <w:t>1.2.4</w:t>
      </w:r>
      <w:r>
        <w:tab/>
        <w:t>Memoria Principal</w:t>
      </w:r>
    </w:p>
    <w:p w:rsidR="00C2582E" w:rsidRDefault="005544EB">
      <w:pPr>
        <w:ind w:left="-15" w:firstLine="299"/>
      </w:pPr>
      <w:r>
        <w:t>La Memoria Principal es un área de almacenamiento interno de la computadora, de acceso rápido, donde se almacenan las instrucciones y los datos que</w:t>
      </w:r>
    </w:p>
    <w:p w:rsidR="00C2582E" w:rsidRDefault="005544EB">
      <w:pPr>
        <w:spacing w:after="292" w:line="265" w:lineRule="auto"/>
        <w:ind w:left="-5"/>
        <w:jc w:val="left"/>
      </w:pPr>
      <w:r>
        <w:rPr>
          <w:i/>
        </w:rPr>
        <w:t>1.2. COMPUTADORA</w:t>
      </w:r>
    </w:p>
    <w:p w:rsidR="00C2582E" w:rsidRDefault="005544EB">
      <w:pPr>
        <w:spacing w:after="250"/>
        <w:ind w:left="-5"/>
      </w:pPr>
      <w:r>
        <w:t>la CPU necesita para ejecutar alguna tarea.</w:t>
      </w:r>
    </w:p>
    <w:p w:rsidR="00C2582E" w:rsidRDefault="005544EB">
      <w:pPr>
        <w:spacing w:after="245"/>
        <w:ind w:left="-15" w:firstLine="299"/>
      </w:pPr>
      <w:r>
        <w:t xml:space="preserve">En las computadoras personales son utilizados dos tipos de memorias: </w:t>
      </w:r>
      <w:r>
        <w:t xml:space="preserve">Memoria ROM </w:t>
      </w:r>
      <w:r>
        <w:t xml:space="preserve">y </w:t>
      </w:r>
      <w:r>
        <w:t xml:space="preserve">Memoria RAM. </w:t>
      </w:r>
      <w:r>
        <w:t xml:space="preserve">A </w:t>
      </w:r>
      <w:proofErr w:type="gramStart"/>
      <w:r>
        <w:t>continuación</w:t>
      </w:r>
      <w:proofErr w:type="gramEnd"/>
      <w:r>
        <w:t xml:space="preserve"> se explican cada una de ellas.</w:t>
      </w:r>
    </w:p>
    <w:p w:rsidR="00C2582E" w:rsidRDefault="005544EB">
      <w:pPr>
        <w:spacing w:after="184" w:line="259" w:lineRule="auto"/>
        <w:ind w:left="-5"/>
        <w:jc w:val="left"/>
      </w:pPr>
      <w:r>
        <w:rPr>
          <w:b/>
          <w:color w:val="333333"/>
          <w:sz w:val="16"/>
        </w:rPr>
        <w:t>Memoria ROM</w:t>
      </w:r>
    </w:p>
    <w:p w:rsidR="00C2582E" w:rsidRDefault="005544EB">
      <w:pPr>
        <w:spacing w:after="229"/>
        <w:ind w:left="-15" w:firstLine="299"/>
      </w:pPr>
      <w:r>
        <w:rPr>
          <w:noProof/>
        </w:rPr>
        <w:lastRenderedPageBreak/>
        <w:drawing>
          <wp:anchor distT="0" distB="0" distL="114300" distR="114300" simplePos="0" relativeHeight="251662336" behindDoc="0" locked="0" layoutInCell="1" allowOverlap="0">
            <wp:simplePos x="0" y="0"/>
            <wp:positionH relativeFrom="column">
              <wp:posOffset>3492120</wp:posOffset>
            </wp:positionH>
            <wp:positionV relativeFrom="paragraph">
              <wp:posOffset>162770</wp:posOffset>
            </wp:positionV>
            <wp:extent cx="873010" cy="583117"/>
            <wp:effectExtent l="0" t="0" r="0" b="0"/>
            <wp:wrapSquare wrapText="bothSides"/>
            <wp:docPr id="579" name="Picture 579"/>
            <wp:cNvGraphicFramePr/>
            <a:graphic xmlns:a="http://schemas.openxmlformats.org/drawingml/2006/main">
              <a:graphicData uri="http://schemas.openxmlformats.org/drawingml/2006/picture">
                <pic:pic xmlns:pic="http://schemas.openxmlformats.org/drawingml/2006/picture">
                  <pic:nvPicPr>
                    <pic:cNvPr id="579" name="Picture 579"/>
                    <pic:cNvPicPr/>
                  </pic:nvPicPr>
                  <pic:blipFill>
                    <a:blip r:embed="rId81"/>
                    <a:stretch>
                      <a:fillRect/>
                    </a:stretch>
                  </pic:blipFill>
                  <pic:spPr>
                    <a:xfrm>
                      <a:off x="0" y="0"/>
                      <a:ext cx="873010" cy="583117"/>
                    </a:xfrm>
                    <a:prstGeom prst="rect">
                      <a:avLst/>
                    </a:prstGeom>
                  </pic:spPr>
                </pic:pic>
              </a:graphicData>
            </a:graphic>
          </wp:anchor>
        </w:drawing>
      </w:r>
      <w:r>
        <w:t xml:space="preserve">La memoria ROM viene de las siglas en inglés </w:t>
      </w:r>
      <w:proofErr w:type="spellStart"/>
      <w:r>
        <w:rPr>
          <w:i/>
        </w:rPr>
        <w:t>Read</w:t>
      </w:r>
      <w:proofErr w:type="spellEnd"/>
      <w:r>
        <w:rPr>
          <w:i/>
        </w:rPr>
        <w:t xml:space="preserve"> </w:t>
      </w:r>
      <w:proofErr w:type="spellStart"/>
      <w:r>
        <w:rPr>
          <w:i/>
        </w:rPr>
        <w:t>Only</w:t>
      </w:r>
      <w:proofErr w:type="spellEnd"/>
      <w:r>
        <w:rPr>
          <w:i/>
        </w:rPr>
        <w:t xml:space="preserve"> </w:t>
      </w:r>
      <w:proofErr w:type="spellStart"/>
      <w:r>
        <w:rPr>
          <w:i/>
        </w:rPr>
        <w:t>Memory</w:t>
      </w:r>
      <w:proofErr w:type="spellEnd"/>
      <w:r>
        <w:t>, que significa memoria de sólo lectura, es decir, el procesador puede leer la información contenida en ella, mas no puede escribir datos en ella. Esta memoria almacena programas grabados por el fabricante.</w:t>
      </w:r>
    </w:p>
    <w:p w:rsidR="00C2582E" w:rsidRDefault="005544EB">
      <w:pPr>
        <w:spacing w:after="249"/>
        <w:ind w:left="-15" w:firstLine="299"/>
      </w:pPr>
      <w:r>
        <w:t>En la memoria ROM residen los programas de arranque de la máquina que le indican al microprocesador qué hacer y cómo evaluar el hardware existente (del que dispone).</w:t>
      </w:r>
    </w:p>
    <w:p w:rsidR="00C2582E" w:rsidRDefault="005544EB">
      <w:pPr>
        <w:spacing w:after="184" w:line="259" w:lineRule="auto"/>
        <w:ind w:left="-5"/>
        <w:jc w:val="left"/>
      </w:pPr>
      <w:r>
        <w:rPr>
          <w:b/>
          <w:color w:val="333333"/>
          <w:sz w:val="16"/>
        </w:rPr>
        <w:t>Memoria RAM</w:t>
      </w:r>
    </w:p>
    <w:p w:rsidR="00C2582E" w:rsidRDefault="005544EB">
      <w:pPr>
        <w:spacing w:after="229"/>
        <w:ind w:left="-15" w:firstLine="299"/>
      </w:pPr>
      <w:r>
        <w:rPr>
          <w:noProof/>
        </w:rPr>
        <w:drawing>
          <wp:anchor distT="0" distB="0" distL="114300" distR="114300" simplePos="0" relativeHeight="251663360" behindDoc="0" locked="0" layoutInCell="1" allowOverlap="0">
            <wp:simplePos x="0" y="0"/>
            <wp:positionH relativeFrom="column">
              <wp:posOffset>3492120</wp:posOffset>
            </wp:positionH>
            <wp:positionV relativeFrom="paragraph">
              <wp:posOffset>162766</wp:posOffset>
            </wp:positionV>
            <wp:extent cx="873007" cy="586118"/>
            <wp:effectExtent l="0" t="0" r="0" b="0"/>
            <wp:wrapSquare wrapText="bothSides"/>
            <wp:docPr id="593" name="Picture 593"/>
            <wp:cNvGraphicFramePr/>
            <a:graphic xmlns:a="http://schemas.openxmlformats.org/drawingml/2006/main">
              <a:graphicData uri="http://schemas.openxmlformats.org/drawingml/2006/picture">
                <pic:pic xmlns:pic="http://schemas.openxmlformats.org/drawingml/2006/picture">
                  <pic:nvPicPr>
                    <pic:cNvPr id="593" name="Picture 593"/>
                    <pic:cNvPicPr/>
                  </pic:nvPicPr>
                  <pic:blipFill>
                    <a:blip r:embed="rId82"/>
                    <a:stretch>
                      <a:fillRect/>
                    </a:stretch>
                  </pic:blipFill>
                  <pic:spPr>
                    <a:xfrm>
                      <a:off x="0" y="0"/>
                      <a:ext cx="873007" cy="586118"/>
                    </a:xfrm>
                    <a:prstGeom prst="rect">
                      <a:avLst/>
                    </a:prstGeom>
                  </pic:spPr>
                </pic:pic>
              </a:graphicData>
            </a:graphic>
          </wp:anchor>
        </w:drawing>
      </w:r>
      <w:r>
        <w:t xml:space="preserve">La memoria RAM viene de las siglas en inglés </w:t>
      </w:r>
      <w:proofErr w:type="spellStart"/>
      <w:r>
        <w:rPr>
          <w:i/>
        </w:rPr>
        <w:t>Random</w:t>
      </w:r>
      <w:proofErr w:type="spellEnd"/>
      <w:r>
        <w:rPr>
          <w:i/>
        </w:rPr>
        <w:t xml:space="preserve"> Access </w:t>
      </w:r>
      <w:proofErr w:type="spellStart"/>
      <w:r>
        <w:rPr>
          <w:i/>
        </w:rPr>
        <w:t>Memory</w:t>
      </w:r>
      <w:proofErr w:type="spellEnd"/>
      <w:r>
        <w:t>, que signif</w:t>
      </w:r>
      <w:r>
        <w:t>ica memoria de acceso aleatorio. Ésta es una memoria de acceso rápido donde se encuentran almacenados temporalmente los datos e instrucciones correspondientes a un programa dado que se encuentra en ejecución. Al contrario de la Memoria ROM, ésta memoria pe</w:t>
      </w:r>
      <w:r>
        <w:t>rmite que se realicen operaciones de escritura y lectura.</w:t>
      </w:r>
    </w:p>
    <w:p w:rsidR="00C2582E" w:rsidRDefault="005544EB">
      <w:pPr>
        <w:spacing w:after="229"/>
        <w:ind w:left="-15" w:firstLine="299"/>
      </w:pPr>
      <w:r>
        <w:t>La capacidad de la RAM afecta la forma en que se ejecutan los programas y la cantidad de datos que pueden procesarse. Cuanto más fácil de usar sea un programa, tanta más RAM se necesitará, generalme</w:t>
      </w:r>
      <w:r>
        <w:t>nte.</w:t>
      </w:r>
    </w:p>
    <w:p w:rsidR="00C2582E" w:rsidRDefault="005544EB">
      <w:pPr>
        <w:ind w:left="-15" w:firstLine="299"/>
      </w:pPr>
      <w:r>
        <w:t>LA RAM es una memoria volátil, su contenido se pierde cuando la computadora se desconecta, excepto en algunas que están provistas de baterías específicamente orientadas a mantener el contenido de la RAM.</w:t>
      </w:r>
    </w:p>
    <w:p w:rsidR="00C2582E" w:rsidRDefault="005544EB">
      <w:pPr>
        <w:spacing w:after="184" w:line="259" w:lineRule="auto"/>
        <w:ind w:left="-5"/>
        <w:jc w:val="left"/>
      </w:pPr>
      <w:r>
        <w:rPr>
          <w:b/>
          <w:color w:val="333333"/>
          <w:sz w:val="16"/>
        </w:rPr>
        <w:t>Memoria Secundaria</w:t>
      </w:r>
    </w:p>
    <w:p w:rsidR="00C2582E" w:rsidRDefault="005544EB">
      <w:pPr>
        <w:spacing w:after="242"/>
        <w:ind w:left="-15" w:firstLine="299"/>
      </w:pPr>
      <w:r>
        <w:rPr>
          <w:noProof/>
        </w:rPr>
        <w:drawing>
          <wp:anchor distT="0" distB="0" distL="114300" distR="114300" simplePos="0" relativeHeight="251664384" behindDoc="0" locked="0" layoutInCell="1" allowOverlap="0">
            <wp:simplePos x="0" y="0"/>
            <wp:positionH relativeFrom="column">
              <wp:posOffset>3535782</wp:posOffset>
            </wp:positionH>
            <wp:positionV relativeFrom="paragraph">
              <wp:posOffset>162756</wp:posOffset>
            </wp:positionV>
            <wp:extent cx="785641" cy="691678"/>
            <wp:effectExtent l="0" t="0" r="0" b="0"/>
            <wp:wrapSquare wrapText="bothSides"/>
            <wp:docPr id="620" name="Picture 620"/>
            <wp:cNvGraphicFramePr/>
            <a:graphic xmlns:a="http://schemas.openxmlformats.org/drawingml/2006/main">
              <a:graphicData uri="http://schemas.openxmlformats.org/drawingml/2006/picture">
                <pic:pic xmlns:pic="http://schemas.openxmlformats.org/drawingml/2006/picture">
                  <pic:nvPicPr>
                    <pic:cNvPr id="620" name="Picture 620"/>
                    <pic:cNvPicPr/>
                  </pic:nvPicPr>
                  <pic:blipFill>
                    <a:blip r:embed="rId83"/>
                    <a:stretch>
                      <a:fillRect/>
                    </a:stretch>
                  </pic:blipFill>
                  <pic:spPr>
                    <a:xfrm>
                      <a:off x="0" y="0"/>
                      <a:ext cx="785641" cy="691678"/>
                    </a:xfrm>
                    <a:prstGeom prst="rect">
                      <a:avLst/>
                    </a:prstGeom>
                  </pic:spPr>
                </pic:pic>
              </a:graphicData>
            </a:graphic>
          </wp:anchor>
        </w:drawing>
      </w:r>
      <w:r>
        <w:t>La Memoria Secundaria es un</w:t>
      </w:r>
      <w:r>
        <w:t xml:space="preserve"> conjunto de componentes electrónicos que almacenan programas y datos de forma permanente. Esta memoria tiene mayor capacidad que la memoria principal, pero es más lenta.</w:t>
      </w:r>
    </w:p>
    <w:p w:rsidR="00C2582E" w:rsidRDefault="005544EB">
      <w:pPr>
        <w:spacing w:after="246"/>
        <w:ind w:left="-15" w:right="501" w:firstLine="299"/>
      </w:pPr>
      <w:r>
        <w:t>Algunos ejemplos de este tipo de memoria son: Disco Duro, CD, CR-R, CD-</w:t>
      </w:r>
      <w:proofErr w:type="spellStart"/>
      <w:r>
        <w:t>RW</w:t>
      </w:r>
      <w:proofErr w:type="spellEnd"/>
      <w:r>
        <w:t xml:space="preserve">, </w:t>
      </w:r>
      <w:proofErr w:type="spellStart"/>
      <w:r>
        <w:t>Disquette</w:t>
      </w:r>
      <w:proofErr w:type="spellEnd"/>
      <w:r>
        <w:t>,</w:t>
      </w:r>
      <w:r>
        <w:t xml:space="preserve"> Memoria Flash, DVD, Disco Zip, etc.</w:t>
      </w:r>
    </w:p>
    <w:p w:rsidR="00C2582E" w:rsidRDefault="005544EB">
      <w:pPr>
        <w:spacing w:after="226"/>
        <w:ind w:left="-15" w:firstLine="299"/>
      </w:pPr>
      <w:r>
        <w:t>El propósito de estos dispositivos es el de almacenar datos que la computadora no esté usando. El almacenamiento tiene tres ventajas sobre la memoria:</w:t>
      </w:r>
    </w:p>
    <w:p w:rsidR="00C2582E" w:rsidRDefault="005544EB">
      <w:pPr>
        <w:numPr>
          <w:ilvl w:val="0"/>
          <w:numId w:val="5"/>
        </w:numPr>
        <w:spacing w:after="135"/>
        <w:ind w:hanging="255"/>
      </w:pPr>
      <w:r>
        <w:t>Hay más espacio en almacenamiento que en memoria.</w:t>
      </w:r>
    </w:p>
    <w:p w:rsidR="00C2582E" w:rsidRDefault="005544EB">
      <w:pPr>
        <w:numPr>
          <w:ilvl w:val="0"/>
          <w:numId w:val="5"/>
        </w:numPr>
        <w:spacing w:after="135"/>
        <w:ind w:hanging="255"/>
      </w:pPr>
      <w:r>
        <w:t xml:space="preserve">El almacenamiento </w:t>
      </w:r>
      <w:r>
        <w:t>retiene su contenido cuando se apaga la computadora.</w:t>
      </w:r>
    </w:p>
    <w:p w:rsidR="00C2582E" w:rsidRDefault="005544EB">
      <w:pPr>
        <w:numPr>
          <w:ilvl w:val="0"/>
          <w:numId w:val="5"/>
        </w:numPr>
        <w:spacing w:after="610"/>
        <w:ind w:hanging="255"/>
      </w:pPr>
      <w:r>
        <w:t>El almacenamiento es más barato que la memoria</w:t>
      </w:r>
    </w:p>
    <w:p w:rsidR="00C2582E" w:rsidRDefault="005544EB">
      <w:pPr>
        <w:spacing w:after="0" w:line="265" w:lineRule="auto"/>
        <w:ind w:left="10"/>
        <w:jc w:val="center"/>
      </w:pPr>
      <w:r>
        <w:rPr>
          <w:sz w:val="18"/>
        </w:rPr>
        <w:t xml:space="preserve">Tabla 1.1: </w:t>
      </w:r>
      <w:r>
        <w:rPr>
          <w:b/>
          <w:sz w:val="18"/>
        </w:rPr>
        <w:t>Unidades de Medidas de las Memorias.</w:t>
      </w:r>
    </w:p>
    <w:tbl>
      <w:tblPr>
        <w:tblStyle w:val="TableGrid"/>
        <w:tblW w:w="5163" w:type="dxa"/>
        <w:tblInd w:w="855" w:type="dxa"/>
        <w:tblCellMar>
          <w:top w:w="114" w:type="dxa"/>
          <w:left w:w="0" w:type="dxa"/>
          <w:bottom w:w="0" w:type="dxa"/>
          <w:right w:w="120" w:type="dxa"/>
        </w:tblCellMar>
        <w:tblLook w:val="04A0" w:firstRow="1" w:lastRow="0" w:firstColumn="1" w:lastColumn="0" w:noHBand="0" w:noVBand="1"/>
      </w:tblPr>
      <w:tblGrid>
        <w:gridCol w:w="1642"/>
        <w:gridCol w:w="3521"/>
      </w:tblGrid>
      <w:tr w:rsidR="00C2582E">
        <w:trPr>
          <w:trHeight w:val="770"/>
        </w:trPr>
        <w:tc>
          <w:tcPr>
            <w:tcW w:w="1642" w:type="dxa"/>
            <w:tcBorders>
              <w:top w:val="nil"/>
              <w:left w:val="nil"/>
              <w:bottom w:val="single" w:sz="3" w:space="0" w:color="000000"/>
              <w:right w:val="nil"/>
            </w:tcBorders>
            <w:shd w:val="clear" w:color="auto" w:fill="ECECEC"/>
          </w:tcPr>
          <w:p w:rsidR="00C2582E" w:rsidRDefault="005544EB">
            <w:pPr>
              <w:spacing w:after="0" w:line="259" w:lineRule="auto"/>
              <w:ind w:left="1049" w:firstLine="0"/>
              <w:jc w:val="left"/>
            </w:pPr>
            <w:r>
              <w:rPr>
                <w:b/>
                <w:sz w:val="16"/>
              </w:rPr>
              <w:t>Bit =</w:t>
            </w:r>
          </w:p>
        </w:tc>
        <w:tc>
          <w:tcPr>
            <w:tcW w:w="3521" w:type="dxa"/>
            <w:tcBorders>
              <w:top w:val="nil"/>
              <w:left w:val="nil"/>
              <w:bottom w:val="single" w:sz="3" w:space="0" w:color="000000"/>
              <w:right w:val="nil"/>
            </w:tcBorders>
            <w:shd w:val="clear" w:color="auto" w:fill="ECECEC"/>
          </w:tcPr>
          <w:p w:rsidR="00C2582E" w:rsidRDefault="005544EB">
            <w:pPr>
              <w:spacing w:after="0" w:line="259" w:lineRule="auto"/>
              <w:ind w:left="0" w:firstLine="0"/>
            </w:pPr>
            <w:r>
              <w:rPr>
                <w:sz w:val="16"/>
              </w:rPr>
              <w:t>Unidad mínima de almacenamiento en una computadora. Cada bit puede representar un valor verdadero (</w:t>
            </w:r>
            <w:r>
              <w:rPr>
                <w:rFonts w:ascii="Cambria" w:eastAsia="Cambria" w:hAnsi="Cambria" w:cs="Cambria"/>
                <w:sz w:val="18"/>
              </w:rPr>
              <w:t>1</w:t>
            </w:r>
            <w:r>
              <w:rPr>
                <w:sz w:val="16"/>
              </w:rPr>
              <w:t>) o un valor falso(</w:t>
            </w:r>
            <w:r>
              <w:rPr>
                <w:rFonts w:ascii="Cambria" w:eastAsia="Cambria" w:hAnsi="Cambria" w:cs="Cambria"/>
                <w:sz w:val="18"/>
              </w:rPr>
              <w:t>0</w:t>
            </w:r>
            <w:r>
              <w:rPr>
                <w:sz w:val="16"/>
              </w:rPr>
              <w:t>).</w:t>
            </w:r>
          </w:p>
        </w:tc>
      </w:tr>
      <w:tr w:rsidR="00C2582E">
        <w:trPr>
          <w:trHeight w:val="339"/>
        </w:trPr>
        <w:tc>
          <w:tcPr>
            <w:tcW w:w="1642" w:type="dxa"/>
            <w:tcBorders>
              <w:top w:val="single" w:sz="3" w:space="0" w:color="000000"/>
              <w:left w:val="nil"/>
              <w:bottom w:val="single" w:sz="3" w:space="0" w:color="000000"/>
              <w:right w:val="nil"/>
            </w:tcBorders>
          </w:tcPr>
          <w:p w:rsidR="00C2582E" w:rsidRDefault="005544EB">
            <w:pPr>
              <w:spacing w:after="0" w:line="259" w:lineRule="auto"/>
              <w:ind w:left="1053" w:firstLine="0"/>
              <w:jc w:val="left"/>
            </w:pPr>
            <w:r>
              <w:rPr>
                <w:b/>
                <w:sz w:val="16"/>
              </w:rPr>
              <w:lastRenderedPageBreak/>
              <w:t>Byte</w:t>
            </w:r>
          </w:p>
        </w:tc>
        <w:tc>
          <w:tcPr>
            <w:tcW w:w="3521" w:type="dxa"/>
            <w:tcBorders>
              <w:top w:val="single" w:sz="3" w:space="0" w:color="000000"/>
              <w:left w:val="nil"/>
              <w:bottom w:val="single" w:sz="3" w:space="0" w:color="000000"/>
              <w:right w:val="nil"/>
            </w:tcBorders>
          </w:tcPr>
          <w:p w:rsidR="00C2582E" w:rsidRDefault="005544EB">
            <w:pPr>
              <w:spacing w:after="0" w:line="259" w:lineRule="auto"/>
              <w:ind w:left="0" w:firstLine="0"/>
              <w:jc w:val="left"/>
            </w:pPr>
            <w:r>
              <w:rPr>
                <w:sz w:val="16"/>
              </w:rPr>
              <w:t>Agrupación de 8 bits, para formar un carácter.</w:t>
            </w:r>
          </w:p>
        </w:tc>
      </w:tr>
      <w:tr w:rsidR="00C2582E">
        <w:trPr>
          <w:trHeight w:val="332"/>
        </w:trPr>
        <w:tc>
          <w:tcPr>
            <w:tcW w:w="1642" w:type="dxa"/>
            <w:tcBorders>
              <w:top w:val="single" w:sz="3" w:space="0" w:color="000000"/>
              <w:left w:val="nil"/>
              <w:bottom w:val="nil"/>
              <w:right w:val="nil"/>
            </w:tcBorders>
            <w:shd w:val="clear" w:color="auto" w:fill="ECECEC"/>
          </w:tcPr>
          <w:p w:rsidR="00C2582E" w:rsidRDefault="005544EB">
            <w:pPr>
              <w:spacing w:after="0" w:line="259" w:lineRule="auto"/>
              <w:ind w:left="242" w:firstLine="0"/>
              <w:jc w:val="center"/>
            </w:pPr>
            <w:r>
              <w:rPr>
                <w:b/>
                <w:sz w:val="16"/>
              </w:rPr>
              <w:t>Kilobyte (K) =</w:t>
            </w:r>
          </w:p>
        </w:tc>
        <w:tc>
          <w:tcPr>
            <w:tcW w:w="3521" w:type="dxa"/>
            <w:tcBorders>
              <w:top w:val="single" w:sz="3" w:space="0" w:color="000000"/>
              <w:left w:val="nil"/>
              <w:bottom w:val="nil"/>
              <w:right w:val="nil"/>
            </w:tcBorders>
            <w:shd w:val="clear" w:color="auto" w:fill="ECECEC"/>
          </w:tcPr>
          <w:p w:rsidR="00C2582E" w:rsidRDefault="005544EB">
            <w:pPr>
              <w:spacing w:after="0" w:line="259" w:lineRule="auto"/>
              <w:ind w:left="0" w:firstLine="0"/>
              <w:jc w:val="left"/>
            </w:pPr>
            <w:r>
              <w:rPr>
                <w:rFonts w:ascii="Cambria" w:eastAsia="Cambria" w:hAnsi="Cambria" w:cs="Cambria"/>
                <w:sz w:val="18"/>
              </w:rPr>
              <w:t xml:space="preserve">1024 </w:t>
            </w:r>
            <w:r>
              <w:rPr>
                <w:sz w:val="16"/>
              </w:rPr>
              <w:t>Bytes</w:t>
            </w:r>
          </w:p>
        </w:tc>
      </w:tr>
    </w:tbl>
    <w:p w:rsidR="00C2582E" w:rsidRDefault="005544EB">
      <w:pPr>
        <w:tabs>
          <w:tab w:val="center" w:pos="2693"/>
          <w:tab w:val="center" w:pos="4106"/>
        </w:tabs>
        <w:spacing w:after="0" w:line="265" w:lineRule="auto"/>
        <w:ind w:left="0" w:firstLine="0"/>
        <w:jc w:val="left"/>
      </w:pPr>
      <w:r>
        <w:rPr>
          <w:sz w:val="22"/>
        </w:rPr>
        <w:tab/>
      </w:r>
      <w:r>
        <w:rPr>
          <w:b/>
          <w:sz w:val="16"/>
        </w:rPr>
        <w:t>Megabyte (MB) =</w:t>
      </w:r>
      <w:r>
        <w:rPr>
          <w:b/>
          <w:sz w:val="16"/>
        </w:rPr>
        <w:tab/>
      </w:r>
      <w:r>
        <w:rPr>
          <w:rFonts w:ascii="Cambria" w:eastAsia="Cambria" w:hAnsi="Cambria" w:cs="Cambria"/>
          <w:sz w:val="18"/>
        </w:rPr>
        <w:t xml:space="preserve">1024 </w:t>
      </w:r>
      <w:r>
        <w:rPr>
          <w:sz w:val="16"/>
        </w:rPr>
        <w:t>Kilobytes</w:t>
      </w:r>
    </w:p>
    <w:tbl>
      <w:tblPr>
        <w:tblStyle w:val="TableGrid"/>
        <w:tblW w:w="5163" w:type="dxa"/>
        <w:tblInd w:w="855" w:type="dxa"/>
        <w:tblCellMar>
          <w:top w:w="112" w:type="dxa"/>
          <w:left w:w="0" w:type="dxa"/>
          <w:bottom w:w="0" w:type="dxa"/>
          <w:right w:w="115" w:type="dxa"/>
        </w:tblCellMar>
        <w:tblLook w:val="04A0" w:firstRow="1" w:lastRow="0" w:firstColumn="1" w:lastColumn="0" w:noHBand="0" w:noVBand="1"/>
      </w:tblPr>
      <w:tblGrid>
        <w:gridCol w:w="1642"/>
        <w:gridCol w:w="3521"/>
      </w:tblGrid>
      <w:tr w:rsidR="00C2582E">
        <w:trPr>
          <w:trHeight w:val="329"/>
        </w:trPr>
        <w:tc>
          <w:tcPr>
            <w:tcW w:w="1642" w:type="dxa"/>
            <w:tcBorders>
              <w:top w:val="nil"/>
              <w:left w:val="nil"/>
              <w:bottom w:val="nil"/>
              <w:right w:val="nil"/>
            </w:tcBorders>
            <w:shd w:val="clear" w:color="auto" w:fill="ECECEC"/>
          </w:tcPr>
          <w:p w:rsidR="00C2582E" w:rsidRDefault="005544EB">
            <w:pPr>
              <w:spacing w:after="0" w:line="259" w:lineRule="auto"/>
              <w:ind w:left="182" w:firstLine="0"/>
              <w:jc w:val="left"/>
            </w:pPr>
            <w:r>
              <w:rPr>
                <w:b/>
                <w:sz w:val="16"/>
              </w:rPr>
              <w:t>Gigabyte (GB) =</w:t>
            </w:r>
          </w:p>
        </w:tc>
        <w:tc>
          <w:tcPr>
            <w:tcW w:w="3521" w:type="dxa"/>
            <w:tcBorders>
              <w:top w:val="nil"/>
              <w:left w:val="nil"/>
              <w:bottom w:val="nil"/>
              <w:right w:val="nil"/>
            </w:tcBorders>
            <w:shd w:val="clear" w:color="auto" w:fill="ECECEC"/>
          </w:tcPr>
          <w:p w:rsidR="00C2582E" w:rsidRDefault="005544EB">
            <w:pPr>
              <w:spacing w:after="0" w:line="259" w:lineRule="auto"/>
              <w:ind w:left="0" w:firstLine="0"/>
              <w:jc w:val="left"/>
            </w:pPr>
            <w:r>
              <w:rPr>
                <w:rFonts w:ascii="Cambria" w:eastAsia="Cambria" w:hAnsi="Cambria" w:cs="Cambria"/>
                <w:sz w:val="18"/>
              </w:rPr>
              <w:t xml:space="preserve">1024 </w:t>
            </w:r>
            <w:r>
              <w:rPr>
                <w:sz w:val="16"/>
              </w:rPr>
              <w:t>Megabytes</w:t>
            </w:r>
          </w:p>
        </w:tc>
      </w:tr>
      <w:tr w:rsidR="00C2582E">
        <w:trPr>
          <w:trHeight w:val="329"/>
        </w:trPr>
        <w:tc>
          <w:tcPr>
            <w:tcW w:w="1642" w:type="dxa"/>
            <w:tcBorders>
              <w:top w:val="nil"/>
              <w:left w:val="nil"/>
              <w:bottom w:val="nil"/>
              <w:right w:val="nil"/>
            </w:tcBorders>
            <w:shd w:val="clear" w:color="auto" w:fill="FFFFFF"/>
          </w:tcPr>
          <w:p w:rsidR="00C2582E" w:rsidRDefault="005544EB">
            <w:pPr>
              <w:spacing w:after="0" w:line="259" w:lineRule="auto"/>
              <w:ind w:left="113" w:firstLine="0"/>
              <w:jc w:val="center"/>
            </w:pPr>
            <w:r>
              <w:rPr>
                <w:b/>
                <w:sz w:val="16"/>
              </w:rPr>
              <w:t>Terabyte (TB) =</w:t>
            </w:r>
          </w:p>
        </w:tc>
        <w:tc>
          <w:tcPr>
            <w:tcW w:w="3521" w:type="dxa"/>
            <w:tcBorders>
              <w:top w:val="nil"/>
              <w:left w:val="nil"/>
              <w:bottom w:val="nil"/>
              <w:right w:val="nil"/>
            </w:tcBorders>
            <w:shd w:val="clear" w:color="auto" w:fill="FFFFFF"/>
          </w:tcPr>
          <w:p w:rsidR="00C2582E" w:rsidRDefault="005544EB">
            <w:pPr>
              <w:spacing w:after="0" w:line="259" w:lineRule="auto"/>
              <w:ind w:left="0" w:firstLine="0"/>
              <w:jc w:val="left"/>
            </w:pPr>
            <w:r>
              <w:rPr>
                <w:rFonts w:ascii="Cambria" w:eastAsia="Cambria" w:hAnsi="Cambria" w:cs="Cambria"/>
                <w:sz w:val="18"/>
              </w:rPr>
              <w:t xml:space="preserve">1024 </w:t>
            </w:r>
            <w:r>
              <w:rPr>
                <w:sz w:val="16"/>
              </w:rPr>
              <w:t>Gigabytes</w:t>
            </w:r>
          </w:p>
        </w:tc>
      </w:tr>
      <w:tr w:rsidR="00C2582E">
        <w:trPr>
          <w:trHeight w:val="329"/>
        </w:trPr>
        <w:tc>
          <w:tcPr>
            <w:tcW w:w="1642" w:type="dxa"/>
            <w:tcBorders>
              <w:top w:val="nil"/>
              <w:left w:val="nil"/>
              <w:bottom w:val="nil"/>
              <w:right w:val="nil"/>
            </w:tcBorders>
            <w:shd w:val="clear" w:color="auto" w:fill="ECECEC"/>
          </w:tcPr>
          <w:p w:rsidR="00C2582E" w:rsidRDefault="005544EB">
            <w:pPr>
              <w:spacing w:after="0" w:line="259" w:lineRule="auto"/>
              <w:ind w:left="99" w:firstLine="0"/>
              <w:jc w:val="center"/>
            </w:pPr>
            <w:proofErr w:type="spellStart"/>
            <w:r>
              <w:rPr>
                <w:b/>
                <w:sz w:val="16"/>
              </w:rPr>
              <w:t>Petabyte</w:t>
            </w:r>
            <w:proofErr w:type="spellEnd"/>
            <w:r>
              <w:rPr>
                <w:b/>
                <w:sz w:val="16"/>
              </w:rPr>
              <w:t xml:space="preserve"> (PB) =</w:t>
            </w:r>
          </w:p>
        </w:tc>
        <w:tc>
          <w:tcPr>
            <w:tcW w:w="3521" w:type="dxa"/>
            <w:tcBorders>
              <w:top w:val="nil"/>
              <w:left w:val="nil"/>
              <w:bottom w:val="nil"/>
              <w:right w:val="nil"/>
            </w:tcBorders>
            <w:shd w:val="clear" w:color="auto" w:fill="ECECEC"/>
          </w:tcPr>
          <w:p w:rsidR="00C2582E" w:rsidRDefault="005544EB">
            <w:pPr>
              <w:spacing w:after="0" w:line="259" w:lineRule="auto"/>
              <w:ind w:left="0" w:firstLine="0"/>
              <w:jc w:val="left"/>
            </w:pPr>
            <w:r>
              <w:rPr>
                <w:rFonts w:ascii="Cambria" w:eastAsia="Cambria" w:hAnsi="Cambria" w:cs="Cambria"/>
                <w:sz w:val="18"/>
              </w:rPr>
              <w:t xml:space="preserve">1024 </w:t>
            </w:r>
            <w:r>
              <w:rPr>
                <w:sz w:val="16"/>
              </w:rPr>
              <w:t>Terabytes</w:t>
            </w:r>
          </w:p>
        </w:tc>
      </w:tr>
      <w:tr w:rsidR="00C2582E">
        <w:trPr>
          <w:trHeight w:val="329"/>
        </w:trPr>
        <w:tc>
          <w:tcPr>
            <w:tcW w:w="1642" w:type="dxa"/>
            <w:tcBorders>
              <w:top w:val="nil"/>
              <w:left w:val="nil"/>
              <w:bottom w:val="nil"/>
              <w:right w:val="nil"/>
            </w:tcBorders>
            <w:shd w:val="clear" w:color="auto" w:fill="FFFFFF"/>
          </w:tcPr>
          <w:p w:rsidR="00C2582E" w:rsidRDefault="005544EB">
            <w:pPr>
              <w:spacing w:after="0" w:line="259" w:lineRule="auto"/>
              <w:ind w:left="148" w:firstLine="0"/>
              <w:jc w:val="center"/>
            </w:pPr>
            <w:r>
              <w:rPr>
                <w:b/>
                <w:sz w:val="16"/>
              </w:rPr>
              <w:t>Exabyte (EB) =</w:t>
            </w:r>
          </w:p>
        </w:tc>
        <w:tc>
          <w:tcPr>
            <w:tcW w:w="3521" w:type="dxa"/>
            <w:tcBorders>
              <w:top w:val="nil"/>
              <w:left w:val="nil"/>
              <w:bottom w:val="nil"/>
              <w:right w:val="nil"/>
            </w:tcBorders>
            <w:shd w:val="clear" w:color="auto" w:fill="FFFFFF"/>
          </w:tcPr>
          <w:p w:rsidR="00C2582E" w:rsidRDefault="005544EB">
            <w:pPr>
              <w:spacing w:after="0" w:line="259" w:lineRule="auto"/>
              <w:ind w:left="0" w:firstLine="0"/>
              <w:jc w:val="left"/>
            </w:pPr>
            <w:r>
              <w:rPr>
                <w:rFonts w:ascii="Cambria" w:eastAsia="Cambria" w:hAnsi="Cambria" w:cs="Cambria"/>
                <w:sz w:val="18"/>
              </w:rPr>
              <w:t xml:space="preserve">1024 </w:t>
            </w:r>
            <w:proofErr w:type="spellStart"/>
            <w:r>
              <w:rPr>
                <w:sz w:val="16"/>
              </w:rPr>
              <w:t>Petabytes</w:t>
            </w:r>
            <w:proofErr w:type="spellEnd"/>
          </w:p>
        </w:tc>
      </w:tr>
      <w:tr w:rsidR="00C2582E">
        <w:trPr>
          <w:trHeight w:val="329"/>
        </w:trPr>
        <w:tc>
          <w:tcPr>
            <w:tcW w:w="1642" w:type="dxa"/>
            <w:tcBorders>
              <w:top w:val="nil"/>
              <w:left w:val="nil"/>
              <w:bottom w:val="nil"/>
              <w:right w:val="nil"/>
            </w:tcBorders>
            <w:shd w:val="clear" w:color="auto" w:fill="ECECEC"/>
          </w:tcPr>
          <w:p w:rsidR="00C2582E" w:rsidRDefault="005544EB">
            <w:pPr>
              <w:spacing w:after="0" w:line="259" w:lineRule="auto"/>
              <w:ind w:left="182" w:firstLine="0"/>
              <w:jc w:val="left"/>
            </w:pPr>
            <w:proofErr w:type="spellStart"/>
            <w:r>
              <w:rPr>
                <w:b/>
                <w:sz w:val="16"/>
              </w:rPr>
              <w:t>Zettabyte</w:t>
            </w:r>
            <w:proofErr w:type="spellEnd"/>
            <w:r>
              <w:rPr>
                <w:b/>
                <w:sz w:val="16"/>
              </w:rPr>
              <w:t xml:space="preserve"> (ZB) =</w:t>
            </w:r>
          </w:p>
        </w:tc>
        <w:tc>
          <w:tcPr>
            <w:tcW w:w="3521" w:type="dxa"/>
            <w:tcBorders>
              <w:top w:val="nil"/>
              <w:left w:val="nil"/>
              <w:bottom w:val="nil"/>
              <w:right w:val="nil"/>
            </w:tcBorders>
            <w:shd w:val="clear" w:color="auto" w:fill="ECECEC"/>
          </w:tcPr>
          <w:p w:rsidR="00C2582E" w:rsidRDefault="005544EB">
            <w:pPr>
              <w:spacing w:after="0" w:line="259" w:lineRule="auto"/>
              <w:ind w:left="0" w:firstLine="0"/>
              <w:jc w:val="left"/>
            </w:pPr>
            <w:r>
              <w:rPr>
                <w:rFonts w:ascii="Cambria" w:eastAsia="Cambria" w:hAnsi="Cambria" w:cs="Cambria"/>
                <w:sz w:val="18"/>
              </w:rPr>
              <w:t xml:space="preserve">1024 </w:t>
            </w:r>
            <w:r>
              <w:rPr>
                <w:sz w:val="16"/>
              </w:rPr>
              <w:t>Exabyte</w:t>
            </w:r>
          </w:p>
        </w:tc>
      </w:tr>
    </w:tbl>
    <w:p w:rsidR="00C2582E" w:rsidRDefault="005544EB">
      <w:pPr>
        <w:tabs>
          <w:tab w:val="center" w:pos="2719"/>
          <w:tab w:val="center" w:pos="4115"/>
        </w:tabs>
        <w:spacing w:after="866" w:line="265" w:lineRule="auto"/>
        <w:ind w:left="0" w:firstLine="0"/>
        <w:jc w:val="left"/>
      </w:pPr>
      <w:r>
        <w:rPr>
          <w:sz w:val="22"/>
        </w:rPr>
        <w:tab/>
      </w:r>
      <w:proofErr w:type="spellStart"/>
      <w:r>
        <w:rPr>
          <w:b/>
          <w:sz w:val="16"/>
        </w:rPr>
        <w:t>Yottabyte</w:t>
      </w:r>
      <w:proofErr w:type="spellEnd"/>
      <w:r>
        <w:rPr>
          <w:b/>
          <w:sz w:val="16"/>
        </w:rPr>
        <w:t xml:space="preserve"> (YB) =</w:t>
      </w:r>
      <w:r>
        <w:rPr>
          <w:b/>
          <w:sz w:val="16"/>
        </w:rPr>
        <w:tab/>
      </w:r>
      <w:r>
        <w:rPr>
          <w:rFonts w:ascii="Cambria" w:eastAsia="Cambria" w:hAnsi="Cambria" w:cs="Cambria"/>
          <w:sz w:val="18"/>
        </w:rPr>
        <w:t xml:space="preserve">1024 </w:t>
      </w:r>
      <w:proofErr w:type="spellStart"/>
      <w:r>
        <w:rPr>
          <w:sz w:val="16"/>
        </w:rPr>
        <w:t>Zettabyte</w:t>
      </w:r>
      <w:proofErr w:type="spellEnd"/>
    </w:p>
    <w:p w:rsidR="00C2582E" w:rsidRDefault="005544EB">
      <w:pPr>
        <w:pStyle w:val="Ttulo3"/>
        <w:tabs>
          <w:tab w:val="center" w:pos="1255"/>
          <w:tab w:val="center" w:pos="2277"/>
        </w:tabs>
        <w:spacing w:after="150"/>
        <w:ind w:left="-15" w:firstLine="0"/>
      </w:pPr>
      <w:r>
        <w:rPr>
          <w:b w:val="0"/>
          <w:color w:val="000000"/>
          <w:sz w:val="22"/>
        </w:rPr>
        <w:tab/>
      </w:r>
      <w:r>
        <w:t>1.3</w:t>
      </w:r>
      <w:r>
        <w:tab/>
        <w:t>Hardware</w:t>
      </w:r>
    </w:p>
    <w:p w:rsidR="00C2582E" w:rsidRDefault="005544EB">
      <w:pPr>
        <w:ind w:left="-15" w:right="1230" w:firstLine="299"/>
      </w:pPr>
      <w:r>
        <w:t>Se refiere a todos los componentes físicos que intervienen en un sistema computacional. Es todo lo tangible. Algunos ejemplos de hardware son: el disco duro, los disquetes, impresoras, mouse, chips, teclado, monitores, etc.</w:t>
      </w:r>
    </w:p>
    <w:p w:rsidR="00C2582E" w:rsidRDefault="005544EB">
      <w:pPr>
        <w:spacing w:after="368" w:line="265" w:lineRule="auto"/>
        <w:ind w:left="-5"/>
        <w:jc w:val="left"/>
      </w:pPr>
      <w:r>
        <w:rPr>
          <w:i/>
        </w:rPr>
        <w:t>1.4. SOFTWARE</w:t>
      </w:r>
    </w:p>
    <w:p w:rsidR="00C2582E" w:rsidRDefault="005544EB">
      <w:pPr>
        <w:pStyle w:val="Ttulo3"/>
        <w:tabs>
          <w:tab w:val="center" w:pos="1162"/>
        </w:tabs>
        <w:ind w:left="-15" w:firstLine="0"/>
      </w:pPr>
      <w:r>
        <w:t>1.4</w:t>
      </w:r>
      <w:r>
        <w:tab/>
        <w:t>Software</w:t>
      </w:r>
    </w:p>
    <w:p w:rsidR="00C2582E" w:rsidRDefault="005544EB">
      <w:pPr>
        <w:spacing w:after="235"/>
        <w:ind w:left="-15" w:firstLine="299"/>
      </w:pPr>
      <w:r>
        <w:t>Se re</w:t>
      </w:r>
      <w:r>
        <w:t>fiere a las instrucciones, datos o programas con los cuales opera la computadora. Todo lo que puede ser almacenado electrónicamente es software. Es todo lo intangible.</w:t>
      </w:r>
    </w:p>
    <w:p w:rsidR="00C2582E" w:rsidRDefault="005544EB">
      <w:pPr>
        <w:spacing w:after="235"/>
        <w:ind w:left="-15" w:firstLine="299"/>
      </w:pPr>
      <w:r>
        <w:t>Los libros proveen una excelente analogía entre hardware y software. Las páginas y la ti</w:t>
      </w:r>
      <w:r>
        <w:t>nta son el hardware, mientras que las palabras, frases, párrafos y el significado total corresponden al software.</w:t>
      </w:r>
    </w:p>
    <w:p w:rsidR="00C2582E" w:rsidRDefault="005544EB">
      <w:pPr>
        <w:spacing w:after="235"/>
        <w:ind w:left="-15" w:firstLine="299"/>
      </w:pPr>
      <w:r>
        <w:t>Una computadora sin software es como un libro lleno de hojas vacías. Se necesita del software para hacer la computadora útil, así como se nece</w:t>
      </w:r>
      <w:r>
        <w:t>sitan palabras para hacer un libro significativo.</w:t>
      </w:r>
    </w:p>
    <w:p w:rsidR="00C2582E" w:rsidRDefault="005544EB">
      <w:pPr>
        <w:spacing w:after="311"/>
        <w:ind w:left="309"/>
      </w:pPr>
      <w:r>
        <w:t>El software se divide en dos categorías:</w:t>
      </w:r>
    </w:p>
    <w:p w:rsidR="00C2582E" w:rsidRDefault="005544EB">
      <w:pPr>
        <w:pStyle w:val="Ttulo4"/>
        <w:tabs>
          <w:tab w:val="center" w:pos="1455"/>
        </w:tabs>
        <w:ind w:left="-15" w:firstLine="0"/>
      </w:pPr>
      <w:r>
        <w:t>1.4.1</w:t>
      </w:r>
      <w:r>
        <w:tab/>
        <w:t>Software de Sistema</w:t>
      </w:r>
    </w:p>
    <w:p w:rsidR="00C2582E" w:rsidRDefault="005544EB">
      <w:pPr>
        <w:spacing w:after="0"/>
        <w:ind w:left="-15" w:firstLine="299"/>
      </w:pPr>
      <w:r>
        <w:t>Es el programa que administra y controla la operación del hardware mediante el Sistema Operativo y los programas de utilería.</w:t>
      </w:r>
    </w:p>
    <w:p w:rsidR="00C2582E" w:rsidRDefault="005544EB">
      <w:pPr>
        <w:spacing w:after="669" w:line="259" w:lineRule="auto"/>
        <w:ind w:left="2062" w:firstLine="0"/>
        <w:jc w:val="left"/>
      </w:pPr>
      <w:r>
        <w:rPr>
          <w:noProof/>
        </w:rPr>
        <w:drawing>
          <wp:inline distT="0" distB="0" distL="0" distR="0">
            <wp:extent cx="1745996" cy="223488"/>
            <wp:effectExtent l="0" t="0" r="0" b="0"/>
            <wp:docPr id="727" name="Picture 727"/>
            <wp:cNvGraphicFramePr/>
            <a:graphic xmlns:a="http://schemas.openxmlformats.org/drawingml/2006/main">
              <a:graphicData uri="http://schemas.openxmlformats.org/drawingml/2006/picture">
                <pic:pic xmlns:pic="http://schemas.openxmlformats.org/drawingml/2006/picture">
                  <pic:nvPicPr>
                    <pic:cNvPr id="727" name="Picture 727"/>
                    <pic:cNvPicPr/>
                  </pic:nvPicPr>
                  <pic:blipFill>
                    <a:blip r:embed="rId84"/>
                    <a:stretch>
                      <a:fillRect/>
                    </a:stretch>
                  </pic:blipFill>
                  <pic:spPr>
                    <a:xfrm>
                      <a:off x="0" y="0"/>
                      <a:ext cx="1745996" cy="223488"/>
                    </a:xfrm>
                    <a:prstGeom prst="rect">
                      <a:avLst/>
                    </a:prstGeom>
                  </pic:spPr>
                </pic:pic>
              </a:graphicData>
            </a:graphic>
          </wp:inline>
        </w:drawing>
      </w:r>
    </w:p>
    <w:p w:rsidR="00C2582E" w:rsidRDefault="005544EB">
      <w:pPr>
        <w:pStyle w:val="Ttulo4"/>
        <w:tabs>
          <w:tab w:val="center" w:pos="1565"/>
        </w:tabs>
        <w:ind w:left="-15" w:firstLine="0"/>
      </w:pPr>
      <w:r>
        <w:lastRenderedPageBreak/>
        <w:t>1.4.2</w:t>
      </w:r>
      <w:r>
        <w:tab/>
      </w:r>
      <w:r>
        <w:t>Software de Aplicación</w:t>
      </w:r>
    </w:p>
    <w:p w:rsidR="00C2582E" w:rsidRDefault="005544EB">
      <w:pPr>
        <w:spacing w:after="1"/>
        <w:ind w:left="-15" w:firstLine="299"/>
      </w:pPr>
      <w:r>
        <w:t>Es un programa o grupo de programas diseñados para usuarios finales, incluyen programas que manejan bases de datos, procesadores de palabras, hojas de cálculo, gráficos, comunicaciones, reproductores de música, etc.</w:t>
      </w:r>
    </w:p>
    <w:p w:rsidR="00C2582E" w:rsidRDefault="005544EB">
      <w:pPr>
        <w:spacing w:after="714" w:line="259" w:lineRule="auto"/>
        <w:ind w:left="2062" w:firstLine="0"/>
        <w:jc w:val="left"/>
      </w:pPr>
      <w:r>
        <w:rPr>
          <w:noProof/>
        </w:rPr>
        <w:drawing>
          <wp:inline distT="0" distB="0" distL="0" distR="0">
            <wp:extent cx="1745996" cy="223487"/>
            <wp:effectExtent l="0" t="0" r="0" b="0"/>
            <wp:docPr id="735" name="Picture 735"/>
            <wp:cNvGraphicFramePr/>
            <a:graphic xmlns:a="http://schemas.openxmlformats.org/drawingml/2006/main">
              <a:graphicData uri="http://schemas.openxmlformats.org/drawingml/2006/picture">
                <pic:pic xmlns:pic="http://schemas.openxmlformats.org/drawingml/2006/picture">
                  <pic:nvPicPr>
                    <pic:cNvPr id="735" name="Picture 735"/>
                    <pic:cNvPicPr/>
                  </pic:nvPicPr>
                  <pic:blipFill>
                    <a:blip r:embed="rId85"/>
                    <a:stretch>
                      <a:fillRect/>
                    </a:stretch>
                  </pic:blipFill>
                  <pic:spPr>
                    <a:xfrm>
                      <a:off x="0" y="0"/>
                      <a:ext cx="1745996" cy="223487"/>
                    </a:xfrm>
                    <a:prstGeom prst="rect">
                      <a:avLst/>
                    </a:prstGeom>
                  </pic:spPr>
                </pic:pic>
              </a:graphicData>
            </a:graphic>
          </wp:inline>
        </w:drawing>
      </w:r>
    </w:p>
    <w:p w:rsidR="00C2582E" w:rsidRDefault="005544EB">
      <w:pPr>
        <w:pStyle w:val="Ttulo3"/>
        <w:tabs>
          <w:tab w:val="center" w:pos="1747"/>
        </w:tabs>
        <w:ind w:left="-15" w:firstLine="0"/>
      </w:pPr>
      <w:r>
        <w:t>1.5</w:t>
      </w:r>
      <w:r>
        <w:tab/>
        <w:t>Sistema Ope</w:t>
      </w:r>
      <w:r>
        <w:t>rativo</w:t>
      </w:r>
    </w:p>
    <w:p w:rsidR="00C2582E" w:rsidRDefault="005544EB">
      <w:pPr>
        <w:spacing w:after="0"/>
        <w:ind w:left="-15" w:firstLine="299"/>
      </w:pPr>
      <w:r>
        <w:t>El Sistema Operativo es el programa más importante en un sistema computacional. Los sistemas operativos ejecutan tareas básicas tales como reconocer la entrada de información desde el teclado o cualquier otro dispositivo de entrada, mandar la salida</w:t>
      </w:r>
      <w:r>
        <w:t xml:space="preserve"> en una pantalla o dispositivo de salida, no perder de vista archivos y carpetas en el disco y controlar dispositivos periféricos tales como unidades de disco e impresoras.</w:t>
      </w:r>
    </w:p>
    <w:p w:rsidR="00C2582E" w:rsidRDefault="005544EB">
      <w:pPr>
        <w:spacing w:after="302" w:line="259" w:lineRule="auto"/>
        <w:ind w:left="2262" w:firstLine="0"/>
        <w:jc w:val="left"/>
      </w:pPr>
      <w:r>
        <w:rPr>
          <w:noProof/>
        </w:rPr>
        <w:drawing>
          <wp:inline distT="0" distB="0" distL="0" distR="0">
            <wp:extent cx="1745996" cy="223488"/>
            <wp:effectExtent l="0" t="0" r="0" b="0"/>
            <wp:docPr id="752" name="Picture 752"/>
            <wp:cNvGraphicFramePr/>
            <a:graphic xmlns:a="http://schemas.openxmlformats.org/drawingml/2006/main">
              <a:graphicData uri="http://schemas.openxmlformats.org/drawingml/2006/picture">
                <pic:pic xmlns:pic="http://schemas.openxmlformats.org/drawingml/2006/picture">
                  <pic:nvPicPr>
                    <pic:cNvPr id="752" name="Picture 752"/>
                    <pic:cNvPicPr/>
                  </pic:nvPicPr>
                  <pic:blipFill>
                    <a:blip r:embed="rId84"/>
                    <a:stretch>
                      <a:fillRect/>
                    </a:stretch>
                  </pic:blipFill>
                  <pic:spPr>
                    <a:xfrm>
                      <a:off x="0" y="0"/>
                      <a:ext cx="1745996" cy="223488"/>
                    </a:xfrm>
                    <a:prstGeom prst="rect">
                      <a:avLst/>
                    </a:prstGeom>
                  </pic:spPr>
                </pic:pic>
              </a:graphicData>
            </a:graphic>
          </wp:inline>
        </w:drawing>
      </w:r>
    </w:p>
    <w:p w:rsidR="00C2582E" w:rsidRDefault="005544EB">
      <w:pPr>
        <w:spacing w:after="0"/>
        <w:ind w:left="199" w:firstLine="299"/>
      </w:pPr>
      <w:r>
        <w:t>Para sistemas grandes, el Sistema Operativo tiene aún más responsabilidad y poder, se cerciora que los diferentes programas y usuarios que están trabajando al mismo tiempo no interfieran entre sí.</w:t>
      </w:r>
    </w:p>
    <w:p w:rsidR="00C2582E" w:rsidRDefault="005544EB">
      <w:pPr>
        <w:spacing w:after="214"/>
        <w:ind w:left="199" w:firstLine="299"/>
      </w:pPr>
      <w:r>
        <w:t>El Sistema Operativo es también responsable de la seguridad, verificando que usuarios no autorizados puedan acceder al sistema.</w:t>
      </w:r>
    </w:p>
    <w:p w:rsidR="00C2582E" w:rsidRDefault="005544EB">
      <w:pPr>
        <w:numPr>
          <w:ilvl w:val="0"/>
          <w:numId w:val="6"/>
        </w:numPr>
        <w:ind w:hanging="199"/>
      </w:pPr>
      <w:proofErr w:type="spellStart"/>
      <w:r>
        <w:t>Multi</w:t>
      </w:r>
      <w:proofErr w:type="spellEnd"/>
      <w:r>
        <w:t>-</w:t>
      </w:r>
      <w:proofErr w:type="gramStart"/>
      <w:r>
        <w:t>usuario.-</w:t>
      </w:r>
      <w:proofErr w:type="gramEnd"/>
      <w:r>
        <w:t xml:space="preserve"> Permite que dos o más usuarios puedan ejecutar programas al mismo tiempo. Algunos sistemas operativos permiten c</w:t>
      </w:r>
      <w:r>
        <w:t>ientos o aún miles de usuarios.</w:t>
      </w:r>
    </w:p>
    <w:p w:rsidR="00C2582E" w:rsidRDefault="005544EB">
      <w:pPr>
        <w:numPr>
          <w:ilvl w:val="0"/>
          <w:numId w:val="6"/>
        </w:numPr>
        <w:ind w:hanging="199"/>
      </w:pPr>
      <w:proofErr w:type="spellStart"/>
      <w:r>
        <w:t>Multi</w:t>
      </w:r>
      <w:proofErr w:type="spellEnd"/>
      <w:r>
        <w:t>-</w:t>
      </w:r>
      <w:proofErr w:type="gramStart"/>
      <w:r>
        <w:t>procesamiento.-</w:t>
      </w:r>
      <w:proofErr w:type="gramEnd"/>
      <w:r>
        <w:t xml:space="preserve"> Permite ejecutar un programa en más de un CPU.</w:t>
      </w:r>
    </w:p>
    <w:p w:rsidR="00C2582E" w:rsidRDefault="005544EB">
      <w:pPr>
        <w:numPr>
          <w:ilvl w:val="0"/>
          <w:numId w:val="6"/>
        </w:numPr>
        <w:spacing w:after="434"/>
        <w:ind w:hanging="199"/>
      </w:pPr>
      <w:proofErr w:type="spellStart"/>
      <w:r>
        <w:t>Multi</w:t>
      </w:r>
      <w:proofErr w:type="spellEnd"/>
      <w:r>
        <w:t>-</w:t>
      </w:r>
      <w:proofErr w:type="gramStart"/>
      <w:r>
        <w:t>tarea.-</w:t>
      </w:r>
      <w:proofErr w:type="gramEnd"/>
      <w:r>
        <w:t xml:space="preserve"> Permite ejecutar más de un programa. El Sistema Operativo proporciona una plataforma en el cual, el software de aplicación pueda operar. Exis</w:t>
      </w:r>
      <w:r>
        <w:t>ten diferentes tipos de sistemas operativos que pueden ser instaladas en computadoras personales; actualmente los de mayor difusión son: Windows, Unix y Linux.</w:t>
      </w:r>
    </w:p>
    <w:p w:rsidR="00C2582E" w:rsidRDefault="005544EB">
      <w:pPr>
        <w:pStyle w:val="Ttulo3"/>
        <w:tabs>
          <w:tab w:val="center" w:pos="1255"/>
          <w:tab w:val="center" w:pos="2719"/>
        </w:tabs>
        <w:ind w:left="0" w:firstLine="0"/>
      </w:pPr>
      <w:r>
        <w:rPr>
          <w:b w:val="0"/>
          <w:color w:val="000000"/>
          <w:sz w:val="22"/>
        </w:rPr>
        <w:tab/>
      </w:r>
      <w:r>
        <w:t>1.6</w:t>
      </w:r>
      <w:r>
        <w:tab/>
        <w:t>Tipos de Interfaz</w:t>
      </w:r>
    </w:p>
    <w:p w:rsidR="00C2582E" w:rsidRDefault="005544EB">
      <w:pPr>
        <w:spacing w:after="229"/>
        <w:ind w:left="199" w:firstLine="299"/>
      </w:pPr>
      <w:r>
        <w:t>Interfaz es el medio a través del cual dos sistemas independientes que no</w:t>
      </w:r>
      <w:r>
        <w:t xml:space="preserve"> hablan el mismo lenguaje se puedan comunicar. Es la forma en que los usuarios pueden comunicarse con una computadora, y comprende todos los puntos de contacto entre el usuario y el equipo.</w:t>
      </w:r>
    </w:p>
    <w:p w:rsidR="00C2582E" w:rsidRDefault="005544EB">
      <w:pPr>
        <w:spacing w:after="281"/>
        <w:ind w:left="508"/>
      </w:pPr>
      <w:r>
        <w:t>Existen diferentes tipos de interfaces:</w:t>
      </w:r>
    </w:p>
    <w:p w:rsidR="00C2582E" w:rsidRDefault="005544EB">
      <w:pPr>
        <w:pStyle w:val="Ttulo4"/>
        <w:tabs>
          <w:tab w:val="center" w:pos="1275"/>
          <w:tab w:val="center" w:pos="2979"/>
        </w:tabs>
        <w:ind w:left="0" w:firstLine="0"/>
      </w:pPr>
      <w:r>
        <w:rPr>
          <w:b w:val="0"/>
          <w:color w:val="000000"/>
          <w:sz w:val="22"/>
        </w:rPr>
        <w:lastRenderedPageBreak/>
        <w:tab/>
      </w:r>
      <w:r>
        <w:t>1.6.1</w:t>
      </w:r>
      <w:r>
        <w:tab/>
        <w:t>Interfaz de Línea d</w:t>
      </w:r>
      <w:r>
        <w:t>e Comandos</w:t>
      </w:r>
    </w:p>
    <w:p w:rsidR="00C2582E" w:rsidRDefault="005544EB">
      <w:pPr>
        <w:ind w:left="199" w:firstLine="299"/>
      </w:pPr>
      <w:r>
        <w:t>Es una manera de interactuar con la computadora en el cual los comandos son introducidos como textos (secuencia de caracteres) a través del teclado, y la salida es recibida también como texto.</w:t>
      </w:r>
    </w:p>
    <w:p w:rsidR="00C2582E" w:rsidRDefault="005544EB">
      <w:pPr>
        <w:spacing w:after="54" w:line="265" w:lineRule="auto"/>
        <w:ind w:left="-5"/>
        <w:jc w:val="left"/>
      </w:pPr>
      <w:r>
        <w:rPr>
          <w:i/>
        </w:rPr>
        <w:t>1.6. TIPOS DE INTERFAZ</w:t>
      </w:r>
    </w:p>
    <w:p w:rsidR="00C2582E" w:rsidRDefault="005544EB">
      <w:pPr>
        <w:spacing w:after="468" w:line="259" w:lineRule="auto"/>
        <w:ind w:left="1375" w:firstLine="0"/>
        <w:jc w:val="left"/>
      </w:pPr>
      <w:r>
        <w:rPr>
          <w:noProof/>
        </w:rPr>
        <w:drawing>
          <wp:inline distT="0" distB="0" distL="0" distR="0">
            <wp:extent cx="2619015" cy="1642957"/>
            <wp:effectExtent l="0" t="0" r="0" b="0"/>
            <wp:docPr id="792" name="Picture 792"/>
            <wp:cNvGraphicFramePr/>
            <a:graphic xmlns:a="http://schemas.openxmlformats.org/drawingml/2006/main">
              <a:graphicData uri="http://schemas.openxmlformats.org/drawingml/2006/picture">
                <pic:pic xmlns:pic="http://schemas.openxmlformats.org/drawingml/2006/picture">
                  <pic:nvPicPr>
                    <pic:cNvPr id="792" name="Picture 792"/>
                    <pic:cNvPicPr/>
                  </pic:nvPicPr>
                  <pic:blipFill>
                    <a:blip r:embed="rId86"/>
                    <a:stretch>
                      <a:fillRect/>
                    </a:stretch>
                  </pic:blipFill>
                  <pic:spPr>
                    <a:xfrm>
                      <a:off x="0" y="0"/>
                      <a:ext cx="2619015" cy="1642957"/>
                    </a:xfrm>
                    <a:prstGeom prst="rect">
                      <a:avLst/>
                    </a:prstGeom>
                  </pic:spPr>
                </pic:pic>
              </a:graphicData>
            </a:graphic>
          </wp:inline>
        </w:drawing>
      </w:r>
    </w:p>
    <w:p w:rsidR="00C2582E" w:rsidRDefault="005544EB">
      <w:pPr>
        <w:pStyle w:val="Ttulo4"/>
        <w:tabs>
          <w:tab w:val="center" w:pos="1963"/>
        </w:tabs>
        <w:ind w:left="-15" w:firstLine="0"/>
      </w:pPr>
      <w:r>
        <w:t>1.6.2</w:t>
      </w:r>
      <w:r>
        <w:tab/>
        <w:t>Interfaz Gráfica de U</w:t>
      </w:r>
      <w:r>
        <w:t>suario (GUI)</w:t>
      </w:r>
    </w:p>
    <w:p w:rsidR="00C2582E" w:rsidRDefault="005544EB">
      <w:pPr>
        <w:spacing w:after="0"/>
        <w:ind w:left="-15" w:firstLine="299"/>
      </w:pPr>
      <w:r>
        <w:t>Es una manera de interactuar con la computadora a través de la manipulación directa de imágenes gráficas. La GUI despliega elementos visuales tales como íconos, ventanas, menús en los cuales el usuario solamente va seleccionando dando un clic o doble clic,</w:t>
      </w:r>
      <w:r>
        <w:t xml:space="preserve"> dependiendo de sus necesidades.</w:t>
      </w:r>
    </w:p>
    <w:p w:rsidR="00C2582E" w:rsidRDefault="005544EB">
      <w:pPr>
        <w:spacing w:after="0" w:line="259" w:lineRule="auto"/>
        <w:ind w:left="1375" w:firstLine="0"/>
        <w:jc w:val="left"/>
      </w:pPr>
      <w:r>
        <w:rPr>
          <w:noProof/>
        </w:rPr>
        <w:drawing>
          <wp:inline distT="0" distB="0" distL="0" distR="0">
            <wp:extent cx="2619115" cy="1970131"/>
            <wp:effectExtent l="0" t="0" r="0" b="0"/>
            <wp:docPr id="801" name="Picture 801"/>
            <wp:cNvGraphicFramePr/>
            <a:graphic xmlns:a="http://schemas.openxmlformats.org/drawingml/2006/main">
              <a:graphicData uri="http://schemas.openxmlformats.org/drawingml/2006/picture">
                <pic:pic xmlns:pic="http://schemas.openxmlformats.org/drawingml/2006/picture">
                  <pic:nvPicPr>
                    <pic:cNvPr id="801" name="Picture 801"/>
                    <pic:cNvPicPr/>
                  </pic:nvPicPr>
                  <pic:blipFill>
                    <a:blip r:embed="rId87"/>
                    <a:stretch>
                      <a:fillRect/>
                    </a:stretch>
                  </pic:blipFill>
                  <pic:spPr>
                    <a:xfrm>
                      <a:off x="0" y="0"/>
                      <a:ext cx="2619115" cy="1970131"/>
                    </a:xfrm>
                    <a:prstGeom prst="rect">
                      <a:avLst/>
                    </a:prstGeom>
                  </pic:spPr>
                </pic:pic>
              </a:graphicData>
            </a:graphic>
          </wp:inline>
        </w:drawing>
      </w:r>
    </w:p>
    <w:p w:rsidR="00C2582E" w:rsidRDefault="005544EB" w:rsidP="00317B00">
      <w:pPr>
        <w:tabs>
          <w:tab w:val="right" w:pos="6882"/>
        </w:tabs>
        <w:spacing w:after="0" w:line="265" w:lineRule="auto"/>
        <w:ind w:left="-15" w:firstLine="0"/>
        <w:jc w:val="left"/>
      </w:pPr>
      <w:r>
        <w:tab/>
      </w:r>
      <w:r>
        <w:rPr>
          <w:i/>
        </w:rPr>
        <w:t>CAPÍTULO 1. SISTEMA COMPUTACIONAL</w:t>
      </w:r>
      <w:r>
        <w:br w:type="page"/>
      </w:r>
      <w:r>
        <w:rPr>
          <w:color w:val="333333"/>
          <w:sz w:val="41"/>
        </w:rPr>
        <w:lastRenderedPageBreak/>
        <w:t>Capítulo 2</w:t>
      </w:r>
    </w:p>
    <w:p w:rsidR="00C2582E" w:rsidRDefault="005544EB">
      <w:pPr>
        <w:pStyle w:val="Ttulo2"/>
        <w:ind w:left="-5"/>
      </w:pPr>
      <w:r>
        <w:t>Conceptos de Programación</w:t>
      </w:r>
    </w:p>
    <w:p w:rsidR="00C2582E" w:rsidRDefault="005544EB">
      <w:pPr>
        <w:spacing w:after="132" w:line="265" w:lineRule="auto"/>
        <w:ind w:left="-5"/>
        <w:jc w:val="left"/>
      </w:pPr>
      <w:r>
        <w:rPr>
          <w:b/>
          <w:color w:val="333333"/>
          <w:sz w:val="18"/>
        </w:rPr>
        <w:t>Objetivo:</w:t>
      </w:r>
    </w:p>
    <w:p w:rsidR="00C2582E" w:rsidRDefault="005544EB">
      <w:pPr>
        <w:spacing w:after="424"/>
        <w:ind w:left="-15" w:firstLine="299"/>
      </w:pPr>
      <w:r>
        <w:t>El Alumno conocerá e identificará los conceptos básicos de programación y los aplicará en la creación de algoritmos.</w:t>
      </w:r>
    </w:p>
    <w:p w:rsidR="00C2582E" w:rsidRDefault="005544EB">
      <w:pPr>
        <w:pStyle w:val="Ttulo3"/>
        <w:tabs>
          <w:tab w:val="center" w:pos="108"/>
        </w:tabs>
        <w:ind w:left="-15" w:firstLine="0"/>
      </w:pPr>
      <w:r>
        <w:t>2.1</w:t>
      </w:r>
      <w:r>
        <w:tab/>
        <w:t>Lenguaje</w:t>
      </w:r>
    </w:p>
    <w:p w:rsidR="00C2582E" w:rsidRDefault="005544EB">
      <w:pPr>
        <w:spacing w:after="229"/>
        <w:ind w:left="-15" w:firstLine="299"/>
      </w:pPr>
      <w:r>
        <w:t>Es una serie de símbolos que sirven para transmitir uno o más mensajes (ideas) entre dos entidades diferentes. A la transmisió</w:t>
      </w:r>
      <w:r>
        <w:t>n de mensajes se le conoce comúnmente como comunicación.</w:t>
      </w:r>
    </w:p>
    <w:p w:rsidR="00C2582E" w:rsidRDefault="005544EB">
      <w:pPr>
        <w:spacing w:after="127"/>
        <w:ind w:left="-15" w:firstLine="299"/>
      </w:pPr>
      <w:r>
        <w:t>La comunicación es un proceso complejo que requiere una serie de reglas simples, pero indispensables para poderse llevar a cabo. Las dos principales son las siguientes:</w:t>
      </w:r>
    </w:p>
    <w:p w:rsidR="00C2582E" w:rsidRDefault="005544EB">
      <w:pPr>
        <w:numPr>
          <w:ilvl w:val="0"/>
          <w:numId w:val="7"/>
        </w:numPr>
        <w:spacing w:after="156"/>
        <w:ind w:hanging="255"/>
      </w:pPr>
      <w:r>
        <w:t>Los mensajes deben correr en u</w:t>
      </w:r>
      <w:r>
        <w:t>n sentido a la vez.</w:t>
      </w:r>
    </w:p>
    <w:p w:rsidR="00C2582E" w:rsidRDefault="005544EB">
      <w:pPr>
        <w:numPr>
          <w:ilvl w:val="0"/>
          <w:numId w:val="7"/>
        </w:numPr>
        <w:ind w:hanging="255"/>
      </w:pPr>
      <w:r>
        <w:t>Debe forzosamente existir 4 elementos: Emisor, Receptor, Medio de Comunicación y Mensaje.</w:t>
      </w:r>
    </w:p>
    <w:p w:rsidR="00C2582E" w:rsidRDefault="005544EB">
      <w:pPr>
        <w:spacing w:after="122"/>
        <w:ind w:left="-5"/>
      </w:pPr>
      <w:r>
        <w:t>Tipos de lenguaje:</w:t>
      </w:r>
    </w:p>
    <w:p w:rsidR="00C2582E" w:rsidRDefault="005544EB">
      <w:pPr>
        <w:numPr>
          <w:ilvl w:val="1"/>
          <w:numId w:val="7"/>
        </w:numPr>
        <w:spacing w:after="150"/>
        <w:ind w:hanging="199"/>
      </w:pPr>
      <w:r>
        <w:t xml:space="preserve">El lenguaje humano </w:t>
      </w:r>
      <w:r>
        <w:t>se basa en la capacidad de los seres humanos para comunicarse por medio de signos. Principalmente lo hacemos utilizando el signo lingüístico. Aun así, hay diversos tipos de lenguaje. El lenguaje humano puede estudiarse en cuanto a su desarrollo desde dos p</w:t>
      </w:r>
      <w:r>
        <w:t>untos de vista complementarios: la ontogenia, que remite al proceso de adquisición del lenguaje por el ser humano, y la filogenia.</w:t>
      </w:r>
    </w:p>
    <w:p w:rsidR="00C2582E" w:rsidRDefault="005544EB">
      <w:pPr>
        <w:numPr>
          <w:ilvl w:val="1"/>
          <w:numId w:val="7"/>
        </w:numPr>
        <w:spacing w:after="254"/>
        <w:ind w:hanging="199"/>
      </w:pPr>
      <w:r>
        <w:t xml:space="preserve">El lenguaje animal </w:t>
      </w:r>
      <w:r>
        <w:t xml:space="preserve">se basa en el uso de señales sonoras, visuales y olfativas a modo de signos para referirse a un referente </w:t>
      </w:r>
      <w:r>
        <w:t>o un significado diferente de dichas señales. Dentro del lenguaje animal están los gritos de alarma, el lenguaje de las abejas, etc.</w:t>
      </w:r>
    </w:p>
    <w:p w:rsidR="00C2582E" w:rsidRDefault="005544EB">
      <w:pPr>
        <w:spacing w:after="255" w:line="259" w:lineRule="auto"/>
        <w:ind w:left="10"/>
        <w:jc w:val="center"/>
      </w:pPr>
      <w:r>
        <w:t>37</w:t>
      </w:r>
    </w:p>
    <w:p w:rsidR="00C2582E" w:rsidRDefault="005544EB">
      <w:pPr>
        <w:tabs>
          <w:tab w:val="right" w:pos="6882"/>
        </w:tabs>
        <w:spacing w:after="313" w:line="265" w:lineRule="auto"/>
        <w:ind w:left="-15" w:firstLine="0"/>
        <w:jc w:val="left"/>
      </w:pPr>
      <w:r>
        <w:t>38</w:t>
      </w:r>
      <w:r>
        <w:tab/>
      </w:r>
      <w:r>
        <w:rPr>
          <w:i/>
        </w:rPr>
        <w:t>CAPÍTULO 2. CONCEPTOS DE PROGRAMACIÓN</w:t>
      </w:r>
    </w:p>
    <w:p w:rsidR="00C2582E" w:rsidRDefault="005544EB">
      <w:pPr>
        <w:spacing w:after="460"/>
        <w:ind w:left="498" w:hanging="199"/>
      </w:pPr>
      <w:r>
        <w:rPr>
          <w:rFonts w:ascii="Cambria" w:eastAsia="Cambria" w:hAnsi="Cambria" w:cs="Cambria"/>
        </w:rPr>
        <w:t xml:space="preserve">• </w:t>
      </w:r>
      <w:r>
        <w:t xml:space="preserve">Los lenguajes formales </w:t>
      </w:r>
      <w:r>
        <w:t>son construcciones artificiales humanas, que se usan en matemática y otras disciplinas formales, incluyendo lenguajes de programación. Estas construcciones tienen estructuras internas que comparten con el lenguaje humano natural, por lo que pueden ser en p</w:t>
      </w:r>
      <w:r>
        <w:t>arte analizados con los mismos conceptos que éste.</w:t>
      </w:r>
    </w:p>
    <w:p w:rsidR="00C2582E" w:rsidRDefault="005544EB">
      <w:pPr>
        <w:pStyle w:val="Ttulo3"/>
        <w:tabs>
          <w:tab w:val="center" w:pos="2272"/>
        </w:tabs>
        <w:ind w:left="-15" w:firstLine="0"/>
      </w:pPr>
      <w:r>
        <w:lastRenderedPageBreak/>
        <w:t>2.2</w:t>
      </w:r>
      <w:r>
        <w:tab/>
        <w:t>Lenguaje de Programación</w:t>
      </w:r>
    </w:p>
    <w:p w:rsidR="00C2582E" w:rsidRDefault="005544EB">
      <w:pPr>
        <w:spacing w:after="234"/>
        <w:ind w:left="-15" w:firstLine="299"/>
      </w:pPr>
      <w:r>
        <w:t>Es un conjunto de símbolos, caracteres y reglas (programas) que les permiten a las personas comunicarse con la computadora.</w:t>
      </w:r>
    </w:p>
    <w:p w:rsidR="00C2582E" w:rsidRDefault="005544EB">
      <w:pPr>
        <w:spacing w:after="190"/>
        <w:ind w:left="-15" w:firstLine="299"/>
      </w:pPr>
      <w:r>
        <w:t xml:space="preserve">Los lenguajes de programación tienen un conjunto de </w:t>
      </w:r>
      <w:r>
        <w:t>instrucciones que nos permiten realizar operaciones de entrada/salida, cálculo, manipulación de textos, lógica/comparación y almacenamiento/recuperación. Se clasifican en:</w:t>
      </w:r>
    </w:p>
    <w:p w:rsidR="00C2582E" w:rsidRDefault="005544EB">
      <w:pPr>
        <w:numPr>
          <w:ilvl w:val="0"/>
          <w:numId w:val="8"/>
        </w:numPr>
        <w:spacing w:after="203"/>
        <w:ind w:hanging="199"/>
      </w:pPr>
      <w:r>
        <w:t xml:space="preserve">Lenguaje Máquina: </w:t>
      </w:r>
      <w:r>
        <w:t xml:space="preserve">Son aquellos cuyas instrucciones son directamente entendibles por </w:t>
      </w:r>
      <w:r>
        <w:t xml:space="preserve">la computadora y no necesitan traducción posterior para que la CPU pueda comprender y ejecutar el programa. Las instrucciones en lenguaje máquina se expresan en términos de la unidad de memoria más pequeña el bit (dígito binario </w:t>
      </w:r>
      <w:r>
        <w:rPr>
          <w:rFonts w:ascii="Cambria" w:eastAsia="Cambria" w:hAnsi="Cambria" w:cs="Cambria"/>
        </w:rPr>
        <w:t xml:space="preserve">0 </w:t>
      </w:r>
      <w:r>
        <w:t xml:space="preserve">o </w:t>
      </w:r>
      <w:r>
        <w:rPr>
          <w:rFonts w:ascii="Cambria" w:eastAsia="Cambria" w:hAnsi="Cambria" w:cs="Cambria"/>
        </w:rPr>
        <w:t>1</w:t>
      </w:r>
      <w:r>
        <w:t>).</w:t>
      </w:r>
    </w:p>
    <w:p w:rsidR="00C2582E" w:rsidRDefault="005544EB">
      <w:pPr>
        <w:numPr>
          <w:ilvl w:val="0"/>
          <w:numId w:val="8"/>
        </w:numPr>
        <w:spacing w:after="194"/>
        <w:ind w:hanging="199"/>
      </w:pPr>
      <w:r>
        <w:t>Lenguaje de Bajo Ni</w:t>
      </w:r>
      <w:r>
        <w:t xml:space="preserve">vel (Ensamblador): </w:t>
      </w:r>
      <w:r>
        <w:t>En este lenguaje las instrucciones se escriben en códigos alfabéticos conocidos como mnemotécnicos para las operaciones y direcciones simbólicas.</w:t>
      </w:r>
    </w:p>
    <w:p w:rsidR="00C2582E" w:rsidRDefault="005544EB">
      <w:pPr>
        <w:numPr>
          <w:ilvl w:val="0"/>
          <w:numId w:val="8"/>
        </w:numPr>
        <w:spacing w:after="459"/>
        <w:ind w:hanging="199"/>
      </w:pPr>
      <w:r>
        <w:t xml:space="preserve">Lenguaje de Alto Nivel: </w:t>
      </w:r>
      <w:r>
        <w:t>Los lenguajes de programación de alto nivel (</w:t>
      </w:r>
      <w:r>
        <w:rPr>
          <w:rFonts w:ascii="Cambria" w:eastAsia="Cambria" w:hAnsi="Cambria" w:cs="Cambria"/>
          <w:i/>
        </w:rPr>
        <w:t>C</w:t>
      </w:r>
      <w:r>
        <w:rPr>
          <w:rFonts w:ascii="Cambria" w:eastAsia="Cambria" w:hAnsi="Cambria" w:cs="Cambria"/>
        </w:rPr>
        <w:t>#</w:t>
      </w:r>
      <w:r>
        <w:rPr>
          <w:rFonts w:ascii="Cambria" w:eastAsia="Cambria" w:hAnsi="Cambria" w:cs="Cambria"/>
          <w:i/>
        </w:rPr>
        <w:t>, C</w:t>
      </w:r>
      <w:r>
        <w:rPr>
          <w:rFonts w:ascii="Cambria" w:eastAsia="Cambria" w:hAnsi="Cambria" w:cs="Cambria"/>
        </w:rPr>
        <w:t>++</w:t>
      </w:r>
      <w:r>
        <w:rPr>
          <w:rFonts w:ascii="Cambria" w:eastAsia="Cambria" w:hAnsi="Cambria" w:cs="Cambria"/>
          <w:i/>
        </w:rPr>
        <w:t xml:space="preserve">, V </w:t>
      </w:r>
      <w:proofErr w:type="spellStart"/>
      <w:r>
        <w:rPr>
          <w:rFonts w:ascii="Cambria" w:eastAsia="Cambria" w:hAnsi="Cambria" w:cs="Cambria"/>
          <w:i/>
        </w:rPr>
        <w:t>isual</w:t>
      </w:r>
      <w:proofErr w:type="spellEnd"/>
      <w:r>
        <w:rPr>
          <w:rFonts w:ascii="Cambria" w:eastAsia="Cambria" w:hAnsi="Cambria" w:cs="Cambria"/>
          <w:i/>
        </w:rPr>
        <w:t xml:space="preserve"> </w:t>
      </w:r>
      <w:proofErr w:type="spellStart"/>
      <w:proofErr w:type="gramStart"/>
      <w:r>
        <w:rPr>
          <w:rFonts w:ascii="Cambria" w:eastAsia="Cambria" w:hAnsi="Cambria" w:cs="Cambria"/>
          <w:i/>
        </w:rPr>
        <w:t>Basic</w:t>
      </w:r>
      <w:r>
        <w:rPr>
          <w:rFonts w:ascii="Cambria" w:eastAsia="Cambria" w:hAnsi="Cambria" w:cs="Cambria"/>
          <w:i/>
        </w:rPr>
        <w:t>,Java</w:t>
      </w:r>
      <w:proofErr w:type="spellEnd"/>
      <w:proofErr w:type="gramEnd"/>
      <w:r>
        <w:rPr>
          <w:rFonts w:ascii="Cambria" w:eastAsia="Cambria" w:hAnsi="Cambria" w:cs="Cambria"/>
          <w:i/>
        </w:rPr>
        <w:t xml:space="preserve">, </w:t>
      </w:r>
      <w:r>
        <w:t>etc.) son aquellos en los que las instrucciones o sentencias a la computadora son escritas con palabras similares a los lenguajes humanos (en general en inglés), lo que facilita la escritura y comprensión del programa.</w:t>
      </w:r>
    </w:p>
    <w:p w:rsidR="00C2582E" w:rsidRDefault="005544EB">
      <w:pPr>
        <w:pStyle w:val="Ttulo3"/>
        <w:tabs>
          <w:tab w:val="center" w:pos="1217"/>
        </w:tabs>
        <w:ind w:left="-15" w:firstLine="0"/>
      </w:pPr>
      <w:r>
        <w:t>2.3</w:t>
      </w:r>
      <w:r>
        <w:tab/>
        <w:t>Programa</w:t>
      </w:r>
    </w:p>
    <w:p w:rsidR="00C2582E" w:rsidRDefault="005544EB">
      <w:pPr>
        <w:spacing w:after="234"/>
        <w:ind w:left="-15" w:firstLine="299"/>
      </w:pPr>
      <w:r>
        <w:t>Un programa, o ta</w:t>
      </w:r>
      <w:r>
        <w:t xml:space="preserve">mbién llamado programa informático, programa de computación o programa de computadora, es simplemente un conjunto de instrucciones para una computadora. Las computadoras necesitan de los programas para funcionar, y un programa no hace nada a menos que sus </w:t>
      </w:r>
      <w:r>
        <w:t>instrucciones sean ejecutadas por el procesador. Un programa se puede referir tanto a un programa ejecutable como a su código fuente, el cual es transformado en un ejecutable cuando es compilado.</w:t>
      </w:r>
    </w:p>
    <w:p w:rsidR="00C2582E" w:rsidRDefault="005544EB">
      <w:pPr>
        <w:ind w:left="-15" w:firstLine="299"/>
      </w:pPr>
      <w:r>
        <w:t>Generalmente el código fuente de los programas es escrito po</w:t>
      </w:r>
      <w:r>
        <w:t>r profesionales conocidos como programadores. El código fuente es escrito en un lenguaje de programación que sigue uno de los siguientes dos paradigmas: imperativo o declarativo. El código fuente puede ser convertido en una imagen ejecutable</w:t>
      </w:r>
    </w:p>
    <w:p w:rsidR="00C2582E" w:rsidRDefault="005544EB">
      <w:pPr>
        <w:tabs>
          <w:tab w:val="center" w:pos="5699"/>
        </w:tabs>
        <w:spacing w:after="313" w:line="265" w:lineRule="auto"/>
        <w:ind w:left="-15" w:firstLine="0"/>
        <w:jc w:val="left"/>
      </w:pPr>
      <w:r>
        <w:rPr>
          <w:i/>
        </w:rPr>
        <w:t>2.4. ALGORITMO</w:t>
      </w:r>
      <w:r>
        <w:rPr>
          <w:i/>
        </w:rPr>
        <w:tab/>
      </w:r>
      <w:r>
        <w:t>39</w:t>
      </w:r>
    </w:p>
    <w:p w:rsidR="00C2582E" w:rsidRDefault="005544EB">
      <w:pPr>
        <w:spacing w:after="229"/>
        <w:ind w:left="-5"/>
      </w:pPr>
      <w:r>
        <w:t>por un compilador. Cuando se pide que el programa sea ejecutado, el procesador ejecuta el programa instrucción por instrucción, hasta que el programa termina.</w:t>
      </w:r>
    </w:p>
    <w:p w:rsidR="00C2582E" w:rsidRDefault="005544EB">
      <w:pPr>
        <w:spacing w:after="426"/>
        <w:ind w:left="-15" w:firstLine="299"/>
      </w:pPr>
      <w:r>
        <w:t>De acuerdo a sus funciones, los programas pueden ser clasificados en software de sistema y software de aplicación. Pueden ejecutarse muchos programas de forma simultánea en una misma computadora, a lo cual se le llama multitarea.</w:t>
      </w:r>
    </w:p>
    <w:p w:rsidR="00C2582E" w:rsidRDefault="005544EB">
      <w:pPr>
        <w:pStyle w:val="Ttulo3"/>
        <w:tabs>
          <w:tab w:val="center" w:pos="151"/>
        </w:tabs>
        <w:spacing w:after="156"/>
        <w:ind w:left="-15" w:firstLine="0"/>
      </w:pPr>
      <w:r>
        <w:lastRenderedPageBreak/>
        <w:t>2.4</w:t>
      </w:r>
      <w:r>
        <w:tab/>
        <w:t>Algoritmo</w:t>
      </w:r>
    </w:p>
    <w:p w:rsidR="00C2582E" w:rsidRDefault="005544EB">
      <w:pPr>
        <w:spacing w:after="228"/>
        <w:ind w:left="-15" w:firstLine="299"/>
      </w:pPr>
      <w:r>
        <w:t>Un algoritmo</w:t>
      </w:r>
      <w:r>
        <w:t xml:space="preserve"> (del latín, </w:t>
      </w:r>
      <w:r>
        <w:rPr>
          <w:i/>
        </w:rPr>
        <w:t xml:space="preserve">dixit </w:t>
      </w:r>
      <w:proofErr w:type="spellStart"/>
      <w:r>
        <w:rPr>
          <w:i/>
        </w:rPr>
        <w:t>algorithmus</w:t>
      </w:r>
      <w:proofErr w:type="spellEnd"/>
      <w:r>
        <w:rPr>
          <w:i/>
        </w:rPr>
        <w:t xml:space="preserve"> </w:t>
      </w:r>
      <w:r>
        <w:t xml:space="preserve">y éste a su vez del matemático persa </w:t>
      </w:r>
      <w:r>
        <w:rPr>
          <w:i/>
        </w:rPr>
        <w:t>al-</w:t>
      </w:r>
      <w:proofErr w:type="spellStart"/>
      <w:r>
        <w:rPr>
          <w:i/>
        </w:rPr>
        <w:t>Jwarizmi</w:t>
      </w:r>
      <w:proofErr w:type="spellEnd"/>
      <w:r>
        <w:t xml:space="preserve">) es una lista bien definida, ordenada y finita de operaciones que permite hallar la solución a un problema. Dado un estado inicial y una entrada, a través de pasos sucesivos y </w:t>
      </w:r>
      <w:r>
        <w:t>bien definidos se llega a un estado final, obteniendo una solución. Un algoritmo es una serie de pasos organizados que describe el proceso que se debe seguir, para dar solución a un problema específico.</w:t>
      </w:r>
    </w:p>
    <w:p w:rsidR="00C2582E" w:rsidRDefault="005544EB">
      <w:pPr>
        <w:spacing w:after="229"/>
        <w:ind w:left="-15" w:firstLine="299"/>
      </w:pPr>
      <w:r>
        <w:t>En la vida cotidiana se emplean algoritmos en multitu</w:t>
      </w:r>
      <w:r>
        <w:t>d de ocasiones para resolver diversos problemas. Algunos ejemplos se encuentran en los instructivos (manuales de usuario), los cuales muestran algoritmos para usar el aparato en cuestión o inclusive en las instrucciones que recibe un trabajador por parte d</w:t>
      </w:r>
      <w:r>
        <w:t>e su patrón. También existen ejemplos de índole matemática, como el algoritmo de la división para calcular el cociente de dos números, el algoritmo de Euclides para calcular el máximo común divisor de dos enteros positivos, o el método de Gauss para resolv</w:t>
      </w:r>
      <w:r>
        <w:t>er un Sistema lineal de ecuaciones.</w:t>
      </w:r>
    </w:p>
    <w:p w:rsidR="00C2582E" w:rsidRDefault="005544EB">
      <w:pPr>
        <w:spacing w:after="134"/>
        <w:ind w:left="309"/>
      </w:pPr>
      <w:r>
        <w:t>Existen dos tipos de algoritmos que son:</w:t>
      </w:r>
    </w:p>
    <w:p w:rsidR="00C2582E" w:rsidRDefault="005544EB">
      <w:pPr>
        <w:numPr>
          <w:ilvl w:val="0"/>
          <w:numId w:val="9"/>
        </w:numPr>
        <w:spacing w:after="156"/>
        <w:ind w:hanging="199"/>
      </w:pPr>
      <w:r>
        <w:t>Cualitativos</w:t>
      </w:r>
      <w:r>
        <w:t>: Son aquellos en los que se describen los pasos utilizando palabras. Como ejemplo podemos decir que la utilización de un directorio (búsqueda de un teléfono). Para po</w:t>
      </w:r>
      <w:r>
        <w:t>der buscar un teléfono en un directorio, se debe conocer el algoritmo que se va a utilizar, es decir la forma en que están codificados los nombres de las personas, para así lograr encontrarlos y localizar el número telefónico correspondiente.</w:t>
      </w:r>
    </w:p>
    <w:p w:rsidR="00C2582E" w:rsidRDefault="005544EB">
      <w:pPr>
        <w:numPr>
          <w:ilvl w:val="0"/>
          <w:numId w:val="9"/>
        </w:numPr>
        <w:spacing w:after="277"/>
        <w:ind w:hanging="199"/>
      </w:pPr>
      <w:r>
        <w:t>Cuantitativos</w:t>
      </w:r>
      <w:r>
        <w:t xml:space="preserve">: </w:t>
      </w:r>
      <w:r>
        <w:t xml:space="preserve">Son aquellos en los que se utilizan cálculos numéricos para definir los pasos del proceso. Como ejemplo podemos citar los pasos para resolver una ecuación de segundo grado, los pasos lógicos y secuenciales para obtener una </w:t>
      </w:r>
      <w:proofErr w:type="spellStart"/>
      <w:r>
        <w:t>nomina</w:t>
      </w:r>
      <w:proofErr w:type="spellEnd"/>
      <w:r>
        <w:t>, entre otros.</w:t>
      </w:r>
    </w:p>
    <w:p w:rsidR="00C2582E" w:rsidRDefault="005544EB">
      <w:pPr>
        <w:pStyle w:val="Ttulo4"/>
        <w:tabs>
          <w:tab w:val="center" w:pos="414"/>
        </w:tabs>
        <w:spacing w:after="157"/>
        <w:ind w:left="-15" w:firstLine="0"/>
      </w:pPr>
      <w:r>
        <w:t>2.4.1</w:t>
      </w:r>
      <w:r>
        <w:tab/>
        <w:t>Ejem</w:t>
      </w:r>
      <w:r>
        <w:t>plo de algoritmo</w:t>
      </w:r>
    </w:p>
    <w:p w:rsidR="00C2582E" w:rsidRDefault="005544EB">
      <w:pPr>
        <w:spacing w:after="235"/>
        <w:ind w:left="309"/>
      </w:pPr>
      <w:r>
        <w:t xml:space="preserve">Objetivo: </w:t>
      </w:r>
      <w:r>
        <w:t>Algoritmo para cambiar un foco quemado:</w:t>
      </w:r>
    </w:p>
    <w:p w:rsidR="00C2582E" w:rsidRDefault="005544EB">
      <w:pPr>
        <w:spacing w:after="125" w:line="259" w:lineRule="auto"/>
        <w:ind w:left="10"/>
        <w:jc w:val="left"/>
      </w:pPr>
      <w:r>
        <w:t>Pasos a Seguir:</w:t>
      </w:r>
    </w:p>
    <w:p w:rsidR="00C2582E" w:rsidRDefault="005544EB">
      <w:pPr>
        <w:ind w:left="-5"/>
      </w:pPr>
      <w:r>
        <w:t>1. Situar escalera bajo el foco quemado.</w:t>
      </w:r>
    </w:p>
    <w:p w:rsidR="00C2582E" w:rsidRDefault="005544EB">
      <w:pPr>
        <w:tabs>
          <w:tab w:val="right" w:pos="6882"/>
        </w:tabs>
        <w:spacing w:after="313" w:line="265" w:lineRule="auto"/>
        <w:ind w:left="-15" w:firstLine="0"/>
        <w:jc w:val="left"/>
      </w:pPr>
      <w:r>
        <w:t>40</w:t>
      </w:r>
      <w:r>
        <w:tab/>
      </w:r>
      <w:r>
        <w:rPr>
          <w:i/>
        </w:rPr>
        <w:t>CAPÍTULO 2. CONCEPTOS DE PROGRAMACIÓN</w:t>
      </w:r>
    </w:p>
    <w:p w:rsidR="00C2582E" w:rsidRDefault="005544EB">
      <w:pPr>
        <w:numPr>
          <w:ilvl w:val="0"/>
          <w:numId w:val="10"/>
        </w:numPr>
        <w:spacing w:after="140"/>
        <w:ind w:hanging="255"/>
      </w:pPr>
      <w:r>
        <w:t>Elegir un foco de reemplazo (de la misma potencia que el anterior).</w:t>
      </w:r>
    </w:p>
    <w:p w:rsidR="00C2582E" w:rsidRDefault="005544EB">
      <w:pPr>
        <w:numPr>
          <w:ilvl w:val="0"/>
          <w:numId w:val="10"/>
        </w:numPr>
        <w:spacing w:after="140"/>
        <w:ind w:hanging="255"/>
      </w:pPr>
      <w:r>
        <w:t>Subir por la escalera hasta alcanzar el foco.</w:t>
      </w:r>
    </w:p>
    <w:p w:rsidR="00C2582E" w:rsidRDefault="005544EB">
      <w:pPr>
        <w:numPr>
          <w:ilvl w:val="0"/>
          <w:numId w:val="10"/>
        </w:numPr>
        <w:spacing w:after="140"/>
        <w:ind w:hanging="255"/>
      </w:pPr>
      <w:r>
        <w:t>Girar el foco contra las manecillas del reloj hasta que esté suelto.</w:t>
      </w:r>
    </w:p>
    <w:p w:rsidR="00C2582E" w:rsidRDefault="005544EB">
      <w:pPr>
        <w:numPr>
          <w:ilvl w:val="0"/>
          <w:numId w:val="10"/>
        </w:numPr>
        <w:spacing w:after="140"/>
        <w:ind w:hanging="255"/>
      </w:pPr>
      <w:r>
        <w:t>Ubicar el foco nuevo en el mismo lugar que el anterior.</w:t>
      </w:r>
    </w:p>
    <w:p w:rsidR="00C2582E" w:rsidRDefault="005544EB">
      <w:pPr>
        <w:numPr>
          <w:ilvl w:val="0"/>
          <w:numId w:val="10"/>
        </w:numPr>
        <w:spacing w:after="140"/>
        <w:ind w:hanging="255"/>
      </w:pPr>
      <w:r>
        <w:t>Enroscar en el sentido de las manecillas del reloj hasta que quede apretado.</w:t>
      </w:r>
    </w:p>
    <w:p w:rsidR="00C2582E" w:rsidRDefault="005544EB">
      <w:pPr>
        <w:numPr>
          <w:ilvl w:val="0"/>
          <w:numId w:val="10"/>
        </w:numPr>
        <w:spacing w:after="545"/>
        <w:ind w:hanging="255"/>
      </w:pPr>
      <w:r>
        <w:lastRenderedPageBreak/>
        <w:t>Bajar de</w:t>
      </w:r>
      <w:r>
        <w:t xml:space="preserve"> la escalera.</w:t>
      </w:r>
    </w:p>
    <w:p w:rsidR="00C2582E" w:rsidRDefault="005544EB">
      <w:pPr>
        <w:pStyle w:val="Ttulo3"/>
        <w:tabs>
          <w:tab w:val="center" w:pos="2081"/>
        </w:tabs>
        <w:spacing w:after="155"/>
        <w:ind w:left="-15" w:firstLine="0"/>
      </w:pPr>
      <w:r>
        <w:t>2.5</w:t>
      </w:r>
      <w:r>
        <w:tab/>
        <w:t>Lenguajes Algorítmicos</w:t>
      </w:r>
    </w:p>
    <w:p w:rsidR="00C2582E" w:rsidRDefault="005544EB">
      <w:pPr>
        <w:spacing w:after="10"/>
        <w:ind w:left="-15" w:firstLine="299"/>
      </w:pPr>
      <w:r>
        <w:t>Son una serie de símbolos y reglas que se utilizan para describir de manera explícita un proceso.</w:t>
      </w:r>
    </w:p>
    <w:p w:rsidR="00C2582E" w:rsidRDefault="005544EB">
      <w:pPr>
        <w:spacing w:after="289"/>
        <w:ind w:left="309"/>
      </w:pPr>
      <w:r>
        <w:t>Los tipos de Lenguajes Algorítmicos son:</w:t>
      </w:r>
    </w:p>
    <w:p w:rsidR="00C2582E" w:rsidRDefault="005544EB">
      <w:pPr>
        <w:spacing w:after="133"/>
        <w:ind w:left="508"/>
      </w:pPr>
      <w:r>
        <w:t xml:space="preserve">Gráficos: </w:t>
      </w:r>
      <w:r>
        <w:t>Es la representación gráfica de las operaciones que realiza un alg</w:t>
      </w:r>
      <w:r>
        <w:t>oritmo (diagrama de flujo).</w:t>
      </w:r>
    </w:p>
    <w:p w:rsidR="00C2582E" w:rsidRDefault="005544EB">
      <w:pPr>
        <w:spacing w:after="299"/>
        <w:ind w:left="508"/>
      </w:pPr>
      <w:r>
        <w:t xml:space="preserve">No Gráficos: </w:t>
      </w:r>
      <w:r>
        <w:t>Representa en forma descriptiva las operaciones que debe realizar un algoritmo (pseudocódigo).</w:t>
      </w:r>
    </w:p>
    <w:tbl>
      <w:tblPr>
        <w:tblStyle w:val="TableGrid"/>
        <w:tblW w:w="7297" w:type="dxa"/>
        <w:tblInd w:w="4" w:type="dxa"/>
        <w:tblCellMar>
          <w:top w:w="118" w:type="dxa"/>
          <w:left w:w="124" w:type="dxa"/>
          <w:bottom w:w="0" w:type="dxa"/>
          <w:right w:w="0" w:type="dxa"/>
        </w:tblCellMar>
        <w:tblLook w:val="04A0" w:firstRow="1" w:lastRow="0" w:firstColumn="1" w:lastColumn="0" w:noHBand="0" w:noVBand="1"/>
      </w:tblPr>
      <w:tblGrid>
        <w:gridCol w:w="3648"/>
        <w:gridCol w:w="3649"/>
      </w:tblGrid>
      <w:tr w:rsidR="00C2582E">
        <w:trPr>
          <w:trHeight w:val="367"/>
        </w:trPr>
        <w:tc>
          <w:tcPr>
            <w:tcW w:w="3649" w:type="dxa"/>
            <w:tcBorders>
              <w:top w:val="single" w:sz="3" w:space="0" w:color="000000"/>
              <w:left w:val="single" w:sz="3" w:space="0" w:color="000000"/>
              <w:bottom w:val="single" w:sz="3" w:space="0" w:color="000000"/>
              <w:right w:val="single" w:sz="3" w:space="0" w:color="000000"/>
            </w:tcBorders>
          </w:tcPr>
          <w:p w:rsidR="00C2582E" w:rsidRDefault="005544EB">
            <w:pPr>
              <w:spacing w:after="0" w:line="259" w:lineRule="auto"/>
              <w:ind w:left="0" w:firstLine="0"/>
              <w:jc w:val="left"/>
            </w:pPr>
            <w:r>
              <w:t>Pseudocódigo</w:t>
            </w:r>
          </w:p>
        </w:tc>
        <w:tc>
          <w:tcPr>
            <w:tcW w:w="3649" w:type="dxa"/>
            <w:tcBorders>
              <w:top w:val="single" w:sz="3" w:space="0" w:color="000000"/>
              <w:left w:val="single" w:sz="3" w:space="0" w:color="000000"/>
              <w:bottom w:val="single" w:sz="3" w:space="0" w:color="000000"/>
              <w:right w:val="single" w:sz="3" w:space="0" w:color="000000"/>
            </w:tcBorders>
          </w:tcPr>
          <w:p w:rsidR="00C2582E" w:rsidRDefault="005544EB">
            <w:pPr>
              <w:spacing w:after="0" w:line="259" w:lineRule="auto"/>
              <w:ind w:left="0" w:firstLine="0"/>
              <w:jc w:val="left"/>
            </w:pPr>
            <w:r>
              <w:t>Diagrama de Flujo (</w:t>
            </w:r>
            <w:proofErr w:type="spellStart"/>
            <w:r>
              <w:rPr>
                <w:i/>
              </w:rPr>
              <w:t>Flowchart</w:t>
            </w:r>
            <w:proofErr w:type="spellEnd"/>
            <w:r>
              <w:t>)</w:t>
            </w:r>
          </w:p>
        </w:tc>
      </w:tr>
      <w:tr w:rsidR="00C2582E">
        <w:trPr>
          <w:trHeight w:val="4633"/>
        </w:trPr>
        <w:tc>
          <w:tcPr>
            <w:tcW w:w="3649" w:type="dxa"/>
            <w:tcBorders>
              <w:top w:val="single" w:sz="3" w:space="0" w:color="000000"/>
              <w:left w:val="single" w:sz="3" w:space="0" w:color="000000"/>
              <w:bottom w:val="single" w:sz="3" w:space="0" w:color="000000"/>
              <w:right w:val="single" w:sz="3" w:space="0" w:color="000000"/>
            </w:tcBorders>
          </w:tcPr>
          <w:p w:rsidR="00C2582E" w:rsidRDefault="005544EB">
            <w:pPr>
              <w:spacing w:after="680" w:line="236" w:lineRule="auto"/>
              <w:ind w:left="0" w:right="123" w:firstLine="0"/>
            </w:pPr>
            <w:r>
              <w:t>Su estructura es similar a la de un programa. Es un punto intermedio entre el lenguaje natural y el lenguaje de alto nivel:</w:t>
            </w:r>
          </w:p>
          <w:p w:rsidR="00C2582E" w:rsidRDefault="005544EB">
            <w:pPr>
              <w:spacing w:after="0" w:line="259" w:lineRule="auto"/>
              <w:ind w:left="0" w:right="-31" w:firstLine="0"/>
              <w:jc w:val="left"/>
            </w:pPr>
            <w:r>
              <w:t xml:space="preserve">Algoritmo </w:t>
            </w:r>
            <w:proofErr w:type="spellStart"/>
            <w:r>
              <w:t>SuperficieCircunferencia</w:t>
            </w:r>
            <w:proofErr w:type="spellEnd"/>
          </w:p>
          <w:p w:rsidR="00C2582E" w:rsidRDefault="005544EB">
            <w:pPr>
              <w:spacing w:after="17" w:line="259" w:lineRule="auto"/>
              <w:ind w:left="0" w:firstLine="0"/>
              <w:jc w:val="left"/>
            </w:pPr>
            <w:r>
              <w:t>INICIO</w:t>
            </w:r>
          </w:p>
          <w:p w:rsidR="00C2582E" w:rsidRDefault="005544EB">
            <w:pPr>
              <w:tabs>
                <w:tab w:val="center" w:pos="471"/>
                <w:tab w:val="center" w:pos="1726"/>
              </w:tabs>
              <w:spacing w:after="0" w:line="259" w:lineRule="auto"/>
              <w:ind w:left="0" w:firstLine="0"/>
              <w:jc w:val="left"/>
            </w:pPr>
            <w:r>
              <w:rPr>
                <w:sz w:val="22"/>
              </w:rPr>
              <w:tab/>
            </w:r>
            <w:proofErr w:type="spellStart"/>
            <w:r>
              <w:t>CONST</w:t>
            </w:r>
            <w:proofErr w:type="spellEnd"/>
            <w:r>
              <w:tab/>
              <w:t>PI = 3.1416</w:t>
            </w:r>
          </w:p>
          <w:p w:rsidR="00C2582E" w:rsidRDefault="005544EB">
            <w:pPr>
              <w:spacing w:after="0" w:line="259" w:lineRule="auto"/>
              <w:ind w:left="209" w:firstLine="0"/>
              <w:jc w:val="left"/>
            </w:pPr>
            <w:r>
              <w:t>ENTERO Radio, Superficie</w:t>
            </w:r>
          </w:p>
          <w:p w:rsidR="00C2582E" w:rsidRDefault="005544EB">
            <w:pPr>
              <w:spacing w:after="0" w:line="259" w:lineRule="auto"/>
              <w:ind w:left="209" w:firstLine="0"/>
              <w:jc w:val="left"/>
            </w:pPr>
            <w:r>
              <w:t>LEER Radio</w:t>
            </w:r>
          </w:p>
          <w:p w:rsidR="00C2582E" w:rsidRDefault="005544EB">
            <w:pPr>
              <w:spacing w:after="0" w:line="236" w:lineRule="auto"/>
              <w:ind w:left="209" w:firstLine="0"/>
              <w:jc w:val="left"/>
            </w:pPr>
            <w:r>
              <w:t>Superficie = PI*Radio*Radio IMPRIMIR “La superficie de la circunferencia de radio”,</w:t>
            </w:r>
          </w:p>
          <w:p w:rsidR="00C2582E" w:rsidRDefault="005544EB">
            <w:pPr>
              <w:spacing w:after="0" w:line="259" w:lineRule="auto"/>
              <w:ind w:left="209" w:firstLine="0"/>
              <w:jc w:val="left"/>
            </w:pPr>
            <w:proofErr w:type="spellStart"/>
            <w:proofErr w:type="gramStart"/>
            <w:r>
              <w:t>Radio,“</w:t>
            </w:r>
            <w:proofErr w:type="gramEnd"/>
            <w:r>
              <w:t>es</w:t>
            </w:r>
            <w:proofErr w:type="spellEnd"/>
            <w:r>
              <w:t xml:space="preserve"> igual a “,</w:t>
            </w:r>
          </w:p>
          <w:p w:rsidR="00C2582E" w:rsidRDefault="005544EB">
            <w:pPr>
              <w:spacing w:after="0" w:line="259" w:lineRule="auto"/>
              <w:ind w:left="209" w:firstLine="0"/>
              <w:jc w:val="left"/>
            </w:pPr>
            <w:r>
              <w:t>Superficie</w:t>
            </w:r>
          </w:p>
          <w:p w:rsidR="00C2582E" w:rsidRDefault="005544EB">
            <w:pPr>
              <w:spacing w:after="0" w:line="259" w:lineRule="auto"/>
              <w:ind w:left="0" w:firstLine="0"/>
              <w:jc w:val="left"/>
            </w:pPr>
            <w:r>
              <w:t>FIN</w:t>
            </w:r>
          </w:p>
        </w:tc>
        <w:tc>
          <w:tcPr>
            <w:tcW w:w="3649" w:type="dxa"/>
            <w:tcBorders>
              <w:top w:val="single" w:sz="3" w:space="0" w:color="000000"/>
              <w:left w:val="single" w:sz="3" w:space="0" w:color="000000"/>
              <w:bottom w:val="single" w:sz="3" w:space="0" w:color="000000"/>
              <w:right w:val="single" w:sz="3" w:space="0" w:color="000000"/>
            </w:tcBorders>
          </w:tcPr>
          <w:p w:rsidR="00C2582E" w:rsidRDefault="005544EB">
            <w:pPr>
              <w:spacing w:after="451" w:line="236" w:lineRule="auto"/>
              <w:ind w:left="0" w:right="124" w:firstLine="0"/>
            </w:pPr>
            <w:r>
              <w:t xml:space="preserve">Indica el orden en que deben ejecutarse las acciones. Ofrece mucha claridad y facilidad para diseñar el </w:t>
            </w:r>
            <w:proofErr w:type="gramStart"/>
            <w:r>
              <w:t>algoritmo</w:t>
            </w:r>
            <w:proofErr w:type="gramEnd"/>
            <w:r>
              <w:t xml:space="preserve"> pero a la hora de real</w:t>
            </w:r>
            <w:r>
              <w:t>izar tareas de actualización dificulta el proceso.</w:t>
            </w:r>
          </w:p>
          <w:p w:rsidR="00C2582E" w:rsidRDefault="005544EB">
            <w:pPr>
              <w:spacing w:after="0" w:line="259" w:lineRule="auto"/>
              <w:ind w:left="996" w:firstLine="0"/>
              <w:jc w:val="left"/>
            </w:pPr>
            <w:r>
              <w:rPr>
                <w:noProof/>
              </w:rPr>
              <w:drawing>
                <wp:inline distT="0" distB="0" distL="0" distR="0">
                  <wp:extent cx="1047655" cy="1538744"/>
                  <wp:effectExtent l="0" t="0" r="0" b="0"/>
                  <wp:docPr id="1030" name="Picture 1030"/>
                  <wp:cNvGraphicFramePr/>
                  <a:graphic xmlns:a="http://schemas.openxmlformats.org/drawingml/2006/main">
                    <a:graphicData uri="http://schemas.openxmlformats.org/drawingml/2006/picture">
                      <pic:pic xmlns:pic="http://schemas.openxmlformats.org/drawingml/2006/picture">
                        <pic:nvPicPr>
                          <pic:cNvPr id="1030" name="Picture 1030"/>
                          <pic:cNvPicPr/>
                        </pic:nvPicPr>
                        <pic:blipFill>
                          <a:blip r:embed="rId88"/>
                          <a:stretch>
                            <a:fillRect/>
                          </a:stretch>
                        </pic:blipFill>
                        <pic:spPr>
                          <a:xfrm>
                            <a:off x="0" y="0"/>
                            <a:ext cx="1047655" cy="1538744"/>
                          </a:xfrm>
                          <a:prstGeom prst="rect">
                            <a:avLst/>
                          </a:prstGeom>
                        </pic:spPr>
                      </pic:pic>
                    </a:graphicData>
                  </a:graphic>
                </wp:inline>
              </w:drawing>
            </w:r>
          </w:p>
        </w:tc>
      </w:tr>
    </w:tbl>
    <w:p w:rsidR="00C2582E" w:rsidRDefault="005544EB">
      <w:pPr>
        <w:tabs>
          <w:tab w:val="center" w:pos="5699"/>
        </w:tabs>
        <w:spacing w:after="377" w:line="265" w:lineRule="auto"/>
        <w:ind w:left="-15" w:firstLine="0"/>
        <w:jc w:val="left"/>
      </w:pPr>
      <w:r>
        <w:rPr>
          <w:i/>
        </w:rPr>
        <w:t>2.6. PRÁCTICA Y ACTIVIDAD PARA EL ALUMNO</w:t>
      </w:r>
      <w:r>
        <w:rPr>
          <w:i/>
        </w:rPr>
        <w:tab/>
      </w:r>
      <w:r>
        <w:t>41</w:t>
      </w:r>
    </w:p>
    <w:p w:rsidR="00C2582E" w:rsidRDefault="005544EB">
      <w:pPr>
        <w:pStyle w:val="Ttulo3"/>
        <w:tabs>
          <w:tab w:val="center" w:pos="1694"/>
        </w:tabs>
        <w:spacing w:after="143"/>
        <w:ind w:left="-15" w:firstLine="0"/>
      </w:pPr>
      <w:r>
        <w:t>2.6</w:t>
      </w:r>
      <w:r>
        <w:tab/>
        <w:t>Práctica y actividad para el alumno</w:t>
      </w:r>
    </w:p>
    <w:p w:rsidR="00C2582E" w:rsidRDefault="005544EB">
      <w:pPr>
        <w:ind w:left="499" w:hanging="255"/>
      </w:pPr>
      <w:r>
        <w:rPr>
          <w:rFonts w:ascii="Cambria" w:eastAsia="Cambria" w:hAnsi="Cambria" w:cs="Cambria"/>
        </w:rPr>
        <w:t>1</w:t>
      </w:r>
      <w:r>
        <w:rPr>
          <w:rFonts w:ascii="Cambria" w:eastAsia="Cambria" w:hAnsi="Cambria" w:cs="Cambria"/>
          <w:i/>
        </w:rPr>
        <w:t xml:space="preserve">. </w:t>
      </w:r>
      <w:r>
        <w:t>Realizar la elaboración, presentación y defensa, de al menos dos algoritmos utilizados para solucionar problemas, basados en el ejemplo del foco quemado.</w:t>
      </w:r>
      <w:r>
        <w:br w:type="page"/>
      </w:r>
    </w:p>
    <w:p w:rsidR="00C2582E" w:rsidRDefault="005544EB">
      <w:pPr>
        <w:tabs>
          <w:tab w:val="right" w:pos="6882"/>
        </w:tabs>
        <w:spacing w:after="0" w:line="265" w:lineRule="auto"/>
        <w:ind w:left="-15" w:firstLine="0"/>
        <w:jc w:val="left"/>
      </w:pPr>
      <w:r>
        <w:lastRenderedPageBreak/>
        <w:t>42</w:t>
      </w:r>
      <w:r>
        <w:tab/>
      </w:r>
      <w:r>
        <w:rPr>
          <w:i/>
        </w:rPr>
        <w:t>CAPÍTULO 2. CONCEPTOS DE PROGRAMACIÓN</w:t>
      </w:r>
      <w:r>
        <w:br w:type="page"/>
      </w:r>
    </w:p>
    <w:p w:rsidR="00C2582E" w:rsidRDefault="005544EB">
      <w:pPr>
        <w:spacing w:after="454" w:line="259" w:lineRule="auto"/>
        <w:ind w:left="-5"/>
        <w:jc w:val="left"/>
      </w:pPr>
      <w:r>
        <w:rPr>
          <w:color w:val="333333"/>
          <w:sz w:val="41"/>
        </w:rPr>
        <w:lastRenderedPageBreak/>
        <w:t>Capítulo 3</w:t>
      </w:r>
    </w:p>
    <w:p w:rsidR="00C2582E" w:rsidRDefault="005544EB">
      <w:pPr>
        <w:pStyle w:val="Ttulo2"/>
        <w:ind w:left="-5"/>
      </w:pPr>
      <w:r>
        <w:t>Entidades primitivas para el desarrollo de algoritmos</w:t>
      </w:r>
    </w:p>
    <w:p w:rsidR="00C2582E" w:rsidRDefault="005544EB">
      <w:pPr>
        <w:spacing w:after="132" w:line="265" w:lineRule="auto"/>
        <w:ind w:left="-5"/>
        <w:jc w:val="left"/>
      </w:pPr>
      <w:r>
        <w:rPr>
          <w:b/>
          <w:color w:val="333333"/>
          <w:sz w:val="18"/>
        </w:rPr>
        <w:t>Objetivo:</w:t>
      </w:r>
    </w:p>
    <w:p w:rsidR="00C2582E" w:rsidRDefault="005544EB">
      <w:pPr>
        <w:spacing w:after="420"/>
        <w:ind w:left="-15" w:firstLine="299"/>
      </w:pPr>
      <w:r>
        <w:t>El alumno conocerá las reglas para desarrollar habilidades que le permitan cambiar fórmulas matemáticas a expresiones válidas para la computadora, además de diferenciar y aplicar correctamente</w:t>
      </w:r>
      <w:r>
        <w:t xml:space="preserve"> la utilización de constantes, variables, tipos de datos, entre otros elementos que son fundamentales para la construcción de algoritmos.</w:t>
      </w:r>
    </w:p>
    <w:p w:rsidR="00C2582E" w:rsidRDefault="005544EB">
      <w:pPr>
        <w:pStyle w:val="Ttulo3"/>
        <w:tabs>
          <w:tab w:val="center" w:pos="467"/>
        </w:tabs>
        <w:ind w:left="-15" w:firstLine="0"/>
      </w:pPr>
      <w:r>
        <w:t>3.1</w:t>
      </w:r>
      <w:r>
        <w:tab/>
        <w:t>Tipos de Datos</w:t>
      </w:r>
    </w:p>
    <w:p w:rsidR="00C2582E" w:rsidRDefault="005544EB">
      <w:pPr>
        <w:spacing w:after="229"/>
        <w:ind w:left="-15" w:firstLine="299"/>
      </w:pPr>
      <w:r>
        <w:t>Para guardar datos internamente y representar cualquier situación en la computadora, es necesario que los datos tengan un tipo de dato asociado con ellos. Mediante un dato se puede representar un simple carácter, tal como ‘g’, el nombre de una persona, tal</w:t>
      </w:r>
      <w:r>
        <w:t xml:space="preserve"> como “</w:t>
      </w:r>
      <w:proofErr w:type="spellStart"/>
      <w:r>
        <w:t>Geraldynne</w:t>
      </w:r>
      <w:proofErr w:type="spellEnd"/>
      <w:r>
        <w:t>”, un valor entero, tal como 5, etc.</w:t>
      </w:r>
    </w:p>
    <w:p w:rsidR="00C2582E" w:rsidRDefault="005544EB">
      <w:pPr>
        <w:spacing w:after="516"/>
        <w:ind w:left="-15" w:firstLine="299"/>
      </w:pPr>
      <w:r>
        <w:t>Los tipos de datos determinan la naturaleza del conjunto de valores que puede tomar una variable y se clasifican en: Diagrama 3.1</w:t>
      </w:r>
    </w:p>
    <w:p w:rsidR="00C2582E" w:rsidRDefault="005544EB">
      <w:pPr>
        <w:pStyle w:val="Ttulo4"/>
        <w:tabs>
          <w:tab w:val="center" w:pos="504"/>
        </w:tabs>
        <w:ind w:left="-15" w:firstLine="0"/>
      </w:pPr>
      <w:r>
        <w:t>3.1.1</w:t>
      </w:r>
      <w:r>
        <w:tab/>
        <w:t>Tipos de datos Simples</w:t>
      </w:r>
    </w:p>
    <w:p w:rsidR="00C2582E" w:rsidRDefault="005544EB">
      <w:pPr>
        <w:spacing w:after="121" w:line="236" w:lineRule="auto"/>
        <w:ind w:left="-15" w:right="-15" w:firstLine="299"/>
        <w:jc w:val="left"/>
      </w:pPr>
      <w:r>
        <w:t>La principal característica de los datos si</w:t>
      </w:r>
      <w:r>
        <w:t>mples es que hacen referencia a un único valor a la vez, es decir, una variable almacena un único elemento (valor). Dentro de este grupo se encuentran:</w:t>
      </w:r>
    </w:p>
    <w:p w:rsidR="00C2582E" w:rsidRDefault="005544EB">
      <w:pPr>
        <w:spacing w:after="254"/>
        <w:ind w:left="498" w:hanging="199"/>
      </w:pPr>
      <w:r>
        <w:rPr>
          <w:rFonts w:ascii="Cambria" w:eastAsia="Cambria" w:hAnsi="Cambria" w:cs="Cambria"/>
        </w:rPr>
        <w:t xml:space="preserve">• </w:t>
      </w:r>
      <w:r>
        <w:t xml:space="preserve">Datos Numéricos: </w:t>
      </w:r>
      <w:r>
        <w:t xml:space="preserve">Permiten representar valores escalares de forma numérica, así como también, realizar </w:t>
      </w:r>
      <w:r>
        <w:t>operaciones aritméticas comunes tales como: multiplicar dividir, sumar y restar. En el ámbito computacional, este tipo incluye a:</w:t>
      </w:r>
    </w:p>
    <w:p w:rsidR="00C2582E" w:rsidRDefault="005544EB">
      <w:pPr>
        <w:spacing w:after="255" w:line="259" w:lineRule="auto"/>
        <w:ind w:left="10"/>
        <w:jc w:val="center"/>
      </w:pPr>
      <w:r>
        <w:t>43</w:t>
      </w:r>
    </w:p>
    <w:p w:rsidR="00C2582E" w:rsidRDefault="00C2582E">
      <w:pPr>
        <w:sectPr w:rsidR="00C2582E">
          <w:headerReference w:type="even" r:id="rId89"/>
          <w:headerReference w:type="default" r:id="rId90"/>
          <w:footerReference w:type="even" r:id="rId91"/>
          <w:footerReference w:type="default" r:id="rId92"/>
          <w:headerReference w:type="first" r:id="rId93"/>
          <w:footerReference w:type="first" r:id="rId94"/>
          <w:pgSz w:w="12240" w:h="15840"/>
          <w:pgMar w:top="1980" w:right="2145" w:bottom="1861" w:left="3213" w:header="720" w:footer="720" w:gutter="0"/>
          <w:cols w:space="720"/>
        </w:sectPr>
      </w:pPr>
    </w:p>
    <w:p w:rsidR="00C2582E" w:rsidRDefault="005544EB">
      <w:pPr>
        <w:spacing w:after="301" w:line="259" w:lineRule="auto"/>
        <w:ind w:left="-299" w:right="-457" w:firstLine="0"/>
        <w:jc w:val="left"/>
      </w:pPr>
      <w:r>
        <w:rPr>
          <w:noProof/>
        </w:rPr>
        <w:lastRenderedPageBreak/>
        <w:drawing>
          <wp:inline distT="0" distB="0" distL="0" distR="0">
            <wp:extent cx="4655344" cy="2250758"/>
            <wp:effectExtent l="0" t="0" r="0" b="0"/>
            <wp:docPr id="1088" name="Picture 1088"/>
            <wp:cNvGraphicFramePr/>
            <a:graphic xmlns:a="http://schemas.openxmlformats.org/drawingml/2006/main">
              <a:graphicData uri="http://schemas.openxmlformats.org/drawingml/2006/picture">
                <pic:pic xmlns:pic="http://schemas.openxmlformats.org/drawingml/2006/picture">
                  <pic:nvPicPr>
                    <pic:cNvPr id="1088" name="Picture 1088"/>
                    <pic:cNvPicPr/>
                  </pic:nvPicPr>
                  <pic:blipFill>
                    <a:blip r:embed="rId95"/>
                    <a:stretch>
                      <a:fillRect/>
                    </a:stretch>
                  </pic:blipFill>
                  <pic:spPr>
                    <a:xfrm>
                      <a:off x="0" y="0"/>
                      <a:ext cx="4655344" cy="2250758"/>
                    </a:xfrm>
                    <a:prstGeom prst="rect">
                      <a:avLst/>
                    </a:prstGeom>
                  </pic:spPr>
                </pic:pic>
              </a:graphicData>
            </a:graphic>
          </wp:inline>
        </w:drawing>
      </w:r>
    </w:p>
    <w:p w:rsidR="00C2582E" w:rsidRDefault="005544EB">
      <w:pPr>
        <w:spacing w:after="388"/>
        <w:ind w:left="1492"/>
      </w:pPr>
      <w:r>
        <w:t>Figura 3.1: Jerarquía de tipo de datos</w:t>
      </w:r>
    </w:p>
    <w:p w:rsidR="00C2582E" w:rsidRDefault="005544EB">
      <w:pPr>
        <w:spacing w:after="263"/>
        <w:ind w:left="648"/>
      </w:pPr>
      <w:r>
        <w:t xml:space="preserve">ENTEROS </w:t>
      </w:r>
      <w:r>
        <w:t>Son los números que no contienen componentes fraccionarios y, por tanto, no incluyen el punto decimal; pueden ser positivos o negativos.</w:t>
      </w:r>
    </w:p>
    <w:p w:rsidR="00C2582E" w:rsidRDefault="005544EB">
      <w:pPr>
        <w:spacing w:after="76"/>
        <w:ind w:left="648"/>
      </w:pPr>
      <w:r>
        <w:t>Ejemplo:</w:t>
      </w:r>
    </w:p>
    <w:p w:rsidR="00C2582E" w:rsidRDefault="005544EB">
      <w:pPr>
        <w:spacing w:after="6" w:line="265" w:lineRule="auto"/>
        <w:ind w:left="821"/>
        <w:jc w:val="left"/>
      </w:pPr>
      <w:r>
        <w:rPr>
          <w:rFonts w:ascii="Cambria" w:eastAsia="Cambria" w:hAnsi="Cambria" w:cs="Cambria"/>
        </w:rPr>
        <w:t>◦</w:t>
      </w:r>
      <w:r>
        <w:rPr>
          <w:rFonts w:ascii="Cambria" w:eastAsia="Cambria" w:hAnsi="Cambria" w:cs="Cambria"/>
        </w:rPr>
        <w:t xml:space="preserve"> 23</w:t>
      </w:r>
      <w:r>
        <w:rPr>
          <w:rFonts w:ascii="Cambria" w:eastAsia="Cambria" w:hAnsi="Cambria" w:cs="Cambria"/>
          <w:i/>
        </w:rPr>
        <w:t>,</w:t>
      </w:r>
      <w:r>
        <w:rPr>
          <w:rFonts w:ascii="Cambria" w:eastAsia="Cambria" w:hAnsi="Cambria" w:cs="Cambria"/>
        </w:rPr>
        <w:t>−</w:t>
      </w:r>
      <w:r>
        <w:rPr>
          <w:rFonts w:ascii="Cambria" w:eastAsia="Cambria" w:hAnsi="Cambria" w:cs="Cambria"/>
        </w:rPr>
        <w:t>345</w:t>
      </w:r>
      <w:r>
        <w:rPr>
          <w:rFonts w:ascii="Cambria" w:eastAsia="Cambria" w:hAnsi="Cambria" w:cs="Cambria"/>
          <w:i/>
        </w:rPr>
        <w:t>,</w:t>
      </w:r>
      <w:r>
        <w:rPr>
          <w:rFonts w:ascii="Cambria" w:eastAsia="Cambria" w:hAnsi="Cambria" w:cs="Cambria"/>
        </w:rPr>
        <w:t>9</w:t>
      </w:r>
      <w:r>
        <w:rPr>
          <w:rFonts w:ascii="Cambria" w:eastAsia="Cambria" w:hAnsi="Cambria" w:cs="Cambria"/>
          <w:i/>
        </w:rPr>
        <w:t>,</w:t>
      </w:r>
      <w:r>
        <w:rPr>
          <w:rFonts w:ascii="Cambria" w:eastAsia="Cambria" w:hAnsi="Cambria" w:cs="Cambria"/>
        </w:rPr>
        <w:t>−</w:t>
      </w:r>
      <w:r>
        <w:rPr>
          <w:rFonts w:ascii="Cambria" w:eastAsia="Cambria" w:hAnsi="Cambria" w:cs="Cambria"/>
        </w:rPr>
        <w:t>9</w:t>
      </w:r>
      <w:r>
        <w:t>.</w:t>
      </w:r>
    </w:p>
    <w:p w:rsidR="00C2582E" w:rsidRDefault="005544EB">
      <w:pPr>
        <w:spacing w:after="21"/>
        <w:ind w:left="821"/>
      </w:pPr>
      <w:r>
        <w:rPr>
          <w:rFonts w:ascii="Cambria" w:eastAsia="Cambria" w:hAnsi="Cambria" w:cs="Cambria"/>
        </w:rPr>
        <w:t>◦</w:t>
      </w:r>
      <w:r>
        <w:rPr>
          <w:rFonts w:ascii="Cambria" w:eastAsia="Cambria" w:hAnsi="Cambria" w:cs="Cambria"/>
        </w:rPr>
        <w:t xml:space="preserve"> </w:t>
      </w:r>
      <w:r>
        <w:t>Número de autos vendidos en un día.</w:t>
      </w:r>
    </w:p>
    <w:p w:rsidR="00C2582E" w:rsidRDefault="005544EB">
      <w:pPr>
        <w:spacing w:after="21"/>
        <w:ind w:left="821"/>
      </w:pPr>
      <w:r>
        <w:rPr>
          <w:rFonts w:ascii="Cambria" w:eastAsia="Cambria" w:hAnsi="Cambria" w:cs="Cambria"/>
        </w:rPr>
        <w:t>◦</w:t>
      </w:r>
      <w:r>
        <w:rPr>
          <w:rFonts w:ascii="Cambria" w:eastAsia="Cambria" w:hAnsi="Cambria" w:cs="Cambria"/>
        </w:rPr>
        <w:t xml:space="preserve"> </w:t>
      </w:r>
      <w:r>
        <w:t>Número de pacientes con cita para un día determinado</w:t>
      </w:r>
    </w:p>
    <w:p w:rsidR="00C2582E" w:rsidRDefault="005544EB">
      <w:pPr>
        <w:spacing w:after="330"/>
        <w:ind w:left="821"/>
      </w:pPr>
      <w:r>
        <w:rPr>
          <w:rFonts w:ascii="Cambria" w:eastAsia="Cambria" w:hAnsi="Cambria" w:cs="Cambria"/>
        </w:rPr>
        <w:t>◦</w:t>
      </w:r>
      <w:r>
        <w:rPr>
          <w:rFonts w:ascii="Cambria" w:eastAsia="Cambria" w:hAnsi="Cambria" w:cs="Cambria"/>
        </w:rPr>
        <w:t xml:space="preserve"> </w:t>
      </w:r>
      <w:r>
        <w:t>Número de días trabajados por un empleado</w:t>
      </w:r>
    </w:p>
    <w:p w:rsidR="00C2582E" w:rsidRDefault="005544EB">
      <w:pPr>
        <w:ind w:left="648"/>
      </w:pPr>
      <w:r>
        <w:t xml:space="preserve">REALES </w:t>
      </w:r>
      <w:r>
        <w:t>Son los números que contienen una parte fraccionaria y, por tanto, incluyen el punto decimal; pueden ser positivos o negativos. Ejemplo:</w:t>
      </w:r>
    </w:p>
    <w:p w:rsidR="00C2582E" w:rsidRDefault="005544EB">
      <w:pPr>
        <w:spacing w:after="15" w:line="265" w:lineRule="auto"/>
        <w:ind w:left="821"/>
        <w:jc w:val="left"/>
      </w:pPr>
      <w:r>
        <w:rPr>
          <w:rFonts w:ascii="Cambria" w:eastAsia="Cambria" w:hAnsi="Cambria" w:cs="Cambria"/>
        </w:rPr>
        <w:t>◦</w:t>
      </w:r>
      <w:r>
        <w:rPr>
          <w:rFonts w:ascii="Cambria" w:eastAsia="Cambria" w:hAnsi="Cambria" w:cs="Cambria"/>
        </w:rPr>
        <w:t xml:space="preserve"> 3</w:t>
      </w:r>
      <w:r>
        <w:rPr>
          <w:rFonts w:ascii="Cambria" w:eastAsia="Cambria" w:hAnsi="Cambria" w:cs="Cambria"/>
          <w:i/>
        </w:rPr>
        <w:t>.</w:t>
      </w:r>
      <w:r>
        <w:rPr>
          <w:rFonts w:ascii="Cambria" w:eastAsia="Cambria" w:hAnsi="Cambria" w:cs="Cambria"/>
        </w:rPr>
        <w:t>14</w:t>
      </w:r>
      <w:r>
        <w:rPr>
          <w:rFonts w:ascii="Cambria" w:eastAsia="Cambria" w:hAnsi="Cambria" w:cs="Cambria"/>
          <w:i/>
        </w:rPr>
        <w:t>,</w:t>
      </w:r>
      <w:r>
        <w:rPr>
          <w:rFonts w:ascii="Cambria" w:eastAsia="Cambria" w:hAnsi="Cambria" w:cs="Cambria"/>
        </w:rPr>
        <w:t>−</w:t>
      </w:r>
      <w:r>
        <w:rPr>
          <w:rFonts w:ascii="Cambria" w:eastAsia="Cambria" w:hAnsi="Cambria" w:cs="Cambria"/>
        </w:rPr>
        <w:t>45</w:t>
      </w:r>
      <w:r>
        <w:rPr>
          <w:rFonts w:ascii="Cambria" w:eastAsia="Cambria" w:hAnsi="Cambria" w:cs="Cambria"/>
          <w:i/>
        </w:rPr>
        <w:t>.</w:t>
      </w:r>
      <w:r>
        <w:rPr>
          <w:rFonts w:ascii="Cambria" w:eastAsia="Cambria" w:hAnsi="Cambria" w:cs="Cambria"/>
        </w:rPr>
        <w:t>7</w:t>
      </w:r>
      <w:r>
        <w:rPr>
          <w:rFonts w:ascii="Cambria" w:eastAsia="Cambria" w:hAnsi="Cambria" w:cs="Cambria"/>
          <w:i/>
        </w:rPr>
        <w:t xml:space="preserve">, </w:t>
      </w:r>
      <w:r>
        <w:rPr>
          <w:rFonts w:ascii="Cambria" w:eastAsia="Cambria" w:hAnsi="Cambria" w:cs="Cambria"/>
        </w:rPr>
        <w:t>6</w:t>
      </w:r>
      <w:r>
        <w:rPr>
          <w:rFonts w:ascii="Cambria" w:eastAsia="Cambria" w:hAnsi="Cambria" w:cs="Cambria"/>
          <w:i/>
        </w:rPr>
        <w:t>.</w:t>
      </w:r>
      <w:r>
        <w:rPr>
          <w:rFonts w:ascii="Cambria" w:eastAsia="Cambria" w:hAnsi="Cambria" w:cs="Cambria"/>
        </w:rPr>
        <w:t>7</w:t>
      </w:r>
      <w:r>
        <w:rPr>
          <w:rFonts w:ascii="Cambria" w:eastAsia="Cambria" w:hAnsi="Cambria" w:cs="Cambria"/>
          <w:i/>
        </w:rPr>
        <w:t xml:space="preserve">, </w:t>
      </w:r>
      <w:r>
        <w:rPr>
          <w:rFonts w:ascii="Cambria" w:eastAsia="Cambria" w:hAnsi="Cambria" w:cs="Cambria"/>
        </w:rPr>
        <w:t>−</w:t>
      </w:r>
      <w:r>
        <w:rPr>
          <w:rFonts w:ascii="Cambria" w:eastAsia="Cambria" w:hAnsi="Cambria" w:cs="Cambria"/>
        </w:rPr>
        <w:t>6</w:t>
      </w:r>
      <w:r>
        <w:rPr>
          <w:rFonts w:ascii="Cambria" w:eastAsia="Cambria" w:hAnsi="Cambria" w:cs="Cambria"/>
          <w:i/>
        </w:rPr>
        <w:t>.</w:t>
      </w:r>
      <w:r>
        <w:rPr>
          <w:rFonts w:ascii="Cambria" w:eastAsia="Cambria" w:hAnsi="Cambria" w:cs="Cambria"/>
        </w:rPr>
        <w:t>7</w:t>
      </w:r>
    </w:p>
    <w:p w:rsidR="00C2582E" w:rsidRDefault="005544EB">
      <w:pPr>
        <w:spacing w:after="20"/>
        <w:ind w:left="821"/>
      </w:pPr>
      <w:r>
        <w:rPr>
          <w:rFonts w:ascii="Cambria" w:eastAsia="Cambria" w:hAnsi="Cambria" w:cs="Cambria"/>
        </w:rPr>
        <w:t>◦</w:t>
      </w:r>
      <w:r>
        <w:rPr>
          <w:rFonts w:ascii="Cambria" w:eastAsia="Cambria" w:hAnsi="Cambria" w:cs="Cambria"/>
        </w:rPr>
        <w:t xml:space="preserve"> </w:t>
      </w:r>
      <w:r>
        <w:t>El sueldo de un trabajador</w:t>
      </w:r>
    </w:p>
    <w:p w:rsidR="00C2582E" w:rsidRDefault="005544EB">
      <w:pPr>
        <w:spacing w:after="20"/>
        <w:ind w:left="821"/>
      </w:pPr>
      <w:r>
        <w:rPr>
          <w:rFonts w:ascii="Cambria" w:eastAsia="Cambria" w:hAnsi="Cambria" w:cs="Cambria"/>
        </w:rPr>
        <w:t>◦</w:t>
      </w:r>
      <w:r>
        <w:rPr>
          <w:rFonts w:ascii="Cambria" w:eastAsia="Cambria" w:hAnsi="Cambria" w:cs="Cambria"/>
        </w:rPr>
        <w:t xml:space="preserve"> </w:t>
      </w:r>
      <w:r>
        <w:t>El precio de venta de un producto</w:t>
      </w:r>
    </w:p>
    <w:p w:rsidR="00C2582E" w:rsidRDefault="005544EB">
      <w:pPr>
        <w:spacing w:after="404"/>
        <w:ind w:left="821"/>
      </w:pPr>
      <w:r>
        <w:rPr>
          <w:rFonts w:ascii="Cambria" w:eastAsia="Cambria" w:hAnsi="Cambria" w:cs="Cambria"/>
        </w:rPr>
        <w:t>◦</w:t>
      </w:r>
      <w:r>
        <w:rPr>
          <w:rFonts w:ascii="Cambria" w:eastAsia="Cambria" w:hAnsi="Cambria" w:cs="Cambria"/>
        </w:rPr>
        <w:t xml:space="preserve"> </w:t>
      </w:r>
      <w:r>
        <w:t>Cantidad de queso a comprar</w:t>
      </w:r>
    </w:p>
    <w:p w:rsidR="00C2582E" w:rsidRDefault="005544EB">
      <w:pPr>
        <w:numPr>
          <w:ilvl w:val="0"/>
          <w:numId w:val="11"/>
        </w:numPr>
        <w:spacing w:after="160"/>
        <w:ind w:hanging="199"/>
      </w:pPr>
      <w:r>
        <w:t xml:space="preserve">Datos Alfanuméricos: </w:t>
      </w:r>
      <w:r>
        <w:t>Este tipo de dato puede almacenar letras (A-Z, a-z), dígitos (</w:t>
      </w:r>
      <w:r>
        <w:rPr>
          <w:rFonts w:ascii="Cambria" w:eastAsia="Cambria" w:hAnsi="Cambria" w:cs="Cambria"/>
        </w:rPr>
        <w:t>0 − 9</w:t>
      </w:r>
      <w:r>
        <w:t>) y caracteres especiales (</w:t>
      </w:r>
      <w:proofErr w:type="gramStart"/>
      <w:r>
        <w:rPr>
          <w:rFonts w:ascii="Cambria" w:eastAsia="Cambria" w:hAnsi="Cambria" w:cs="Cambria"/>
        </w:rPr>
        <w:t>$</w:t>
      </w:r>
      <w:r>
        <w:rPr>
          <w:rFonts w:ascii="Cambria" w:eastAsia="Cambria" w:hAnsi="Cambria" w:cs="Cambria"/>
          <w:i/>
        </w:rPr>
        <w:t>,</w:t>
      </w:r>
      <w:r>
        <w:rPr>
          <w:rFonts w:ascii="Cambria" w:eastAsia="Cambria" w:hAnsi="Cambria" w:cs="Cambria"/>
        </w:rPr>
        <w:t>#</w:t>
      </w:r>
      <w:proofErr w:type="gramEnd"/>
      <w:r>
        <w:rPr>
          <w:rFonts w:ascii="Cambria" w:eastAsia="Cambria" w:hAnsi="Cambria" w:cs="Cambria"/>
          <w:i/>
        </w:rPr>
        <w:t>,</w:t>
      </w:r>
      <w:r>
        <w:t>_, entre otros</w:t>
      </w:r>
      <w:r>
        <w:rPr>
          <w:rFonts w:ascii="Cambria" w:eastAsia="Cambria" w:hAnsi="Cambria" w:cs="Cambria"/>
          <w:vertAlign w:val="superscript"/>
        </w:rPr>
        <w:t>1</w:t>
      </w:r>
      <w:r>
        <w:t>). Este tipo incluye a:</w:t>
      </w:r>
    </w:p>
    <w:p w:rsidR="00C2582E" w:rsidRDefault="005544EB">
      <w:pPr>
        <w:spacing w:after="337"/>
        <w:ind w:left="648"/>
      </w:pPr>
      <w:r>
        <w:t xml:space="preserve">CADENAS </w:t>
      </w:r>
      <w:r>
        <w:t>Es una secuencia de caracteres alfanuméricos, que permiten representar valores descriptivos, esto incluye a:</w:t>
      </w:r>
    </w:p>
    <w:p w:rsidR="00C2582E" w:rsidRDefault="005544EB">
      <w:pPr>
        <w:numPr>
          <w:ilvl w:val="0"/>
          <w:numId w:val="11"/>
        </w:numPr>
        <w:ind w:hanging="199"/>
      </w:pPr>
      <w:r>
        <w:t>Nombres de personas o de empresas</w:t>
      </w:r>
    </w:p>
    <w:p w:rsidR="00C2582E" w:rsidRDefault="005544EB">
      <w:pPr>
        <w:spacing w:after="313" w:line="265" w:lineRule="auto"/>
        <w:ind w:left="-5"/>
        <w:jc w:val="left"/>
      </w:pPr>
      <w:r>
        <w:rPr>
          <w:i/>
        </w:rPr>
        <w:lastRenderedPageBreak/>
        <w:t>3.1. TIPOS DE DATOS</w:t>
      </w:r>
    </w:p>
    <w:p w:rsidR="00C2582E" w:rsidRDefault="005544EB">
      <w:pPr>
        <w:numPr>
          <w:ilvl w:val="0"/>
          <w:numId w:val="11"/>
        </w:numPr>
        <w:spacing w:after="20"/>
        <w:ind w:hanging="199"/>
      </w:pPr>
      <w:r>
        <w:t>Dirección de personas o empresas</w:t>
      </w:r>
    </w:p>
    <w:p w:rsidR="00C2582E" w:rsidRDefault="005544EB">
      <w:pPr>
        <w:numPr>
          <w:ilvl w:val="0"/>
          <w:numId w:val="11"/>
        </w:numPr>
        <w:spacing w:after="20"/>
        <w:ind w:hanging="199"/>
      </w:pPr>
      <w:r>
        <w:t>Descripción de artículos</w:t>
      </w:r>
    </w:p>
    <w:p w:rsidR="00C2582E" w:rsidRDefault="005544EB">
      <w:pPr>
        <w:numPr>
          <w:ilvl w:val="0"/>
          <w:numId w:val="11"/>
        </w:numPr>
        <w:spacing w:after="20"/>
        <w:ind w:hanging="199"/>
      </w:pPr>
      <w:r>
        <w:t>Nombre de artículos</w:t>
      </w:r>
    </w:p>
    <w:p w:rsidR="00C2582E" w:rsidRDefault="005544EB">
      <w:pPr>
        <w:numPr>
          <w:ilvl w:val="0"/>
          <w:numId w:val="11"/>
        </w:numPr>
        <w:spacing w:after="21"/>
        <w:ind w:hanging="199"/>
      </w:pPr>
      <w:r>
        <w:t>Nombre de un pa</w:t>
      </w:r>
      <w:r>
        <w:t>ís</w:t>
      </w:r>
    </w:p>
    <w:p w:rsidR="00C2582E" w:rsidRDefault="005544EB">
      <w:pPr>
        <w:numPr>
          <w:ilvl w:val="0"/>
          <w:numId w:val="11"/>
        </w:numPr>
        <w:spacing w:after="303"/>
        <w:ind w:hanging="199"/>
      </w:pPr>
      <w:r>
        <w:t>La marca de una computadora, entre otros.</w:t>
      </w:r>
    </w:p>
    <w:p w:rsidR="00C2582E" w:rsidRDefault="005544EB">
      <w:pPr>
        <w:spacing w:after="254"/>
        <w:ind w:left="946"/>
      </w:pPr>
      <w:r>
        <w:t>Este tipo de datos se representan encerrados entre comillas (“”).</w:t>
      </w:r>
    </w:p>
    <w:p w:rsidR="00C2582E" w:rsidRDefault="005544EB">
      <w:pPr>
        <w:spacing w:after="69"/>
        <w:ind w:left="946"/>
      </w:pPr>
      <w:r>
        <w:t>Por ejemplo:</w:t>
      </w:r>
    </w:p>
    <w:p w:rsidR="00C2582E" w:rsidRDefault="005544EB">
      <w:pPr>
        <w:spacing w:after="19"/>
        <w:ind w:left="1120"/>
      </w:pPr>
      <w:r>
        <w:rPr>
          <w:rFonts w:ascii="Cambria" w:eastAsia="Cambria" w:hAnsi="Cambria" w:cs="Cambria"/>
        </w:rPr>
        <w:t>◦</w:t>
      </w:r>
      <w:r>
        <w:rPr>
          <w:rFonts w:ascii="Cambria" w:eastAsia="Cambria" w:hAnsi="Cambria" w:cs="Cambria"/>
        </w:rPr>
        <w:t xml:space="preserve"> </w:t>
      </w:r>
      <w:r>
        <w:t>“Facultad de Informática”</w:t>
      </w:r>
    </w:p>
    <w:p w:rsidR="00C2582E" w:rsidRDefault="005544EB">
      <w:pPr>
        <w:spacing w:after="20"/>
        <w:ind w:left="1120"/>
      </w:pPr>
      <w:r>
        <w:rPr>
          <w:rFonts w:ascii="Cambria" w:eastAsia="Cambria" w:hAnsi="Cambria" w:cs="Cambria"/>
        </w:rPr>
        <w:t>◦</w:t>
      </w:r>
      <w:r>
        <w:rPr>
          <w:rFonts w:ascii="Cambria" w:eastAsia="Cambria" w:hAnsi="Cambria" w:cs="Cambria"/>
        </w:rPr>
        <w:t xml:space="preserve"> </w:t>
      </w:r>
      <w:r>
        <w:t>“2008”</w:t>
      </w:r>
    </w:p>
    <w:p w:rsidR="00C2582E" w:rsidRDefault="005544EB">
      <w:pPr>
        <w:spacing w:after="20"/>
        <w:ind w:left="1120"/>
      </w:pPr>
      <w:r>
        <w:rPr>
          <w:rFonts w:ascii="Cambria" w:eastAsia="Cambria" w:hAnsi="Cambria" w:cs="Cambria"/>
        </w:rPr>
        <w:t>◦</w:t>
      </w:r>
      <w:r>
        <w:rPr>
          <w:rFonts w:ascii="Cambria" w:eastAsia="Cambria" w:hAnsi="Cambria" w:cs="Cambria"/>
        </w:rPr>
        <w:t xml:space="preserve"> </w:t>
      </w:r>
      <w:r>
        <w:t>“Culiacán Rosales Sinaloa”</w:t>
      </w:r>
    </w:p>
    <w:p w:rsidR="00C2582E" w:rsidRDefault="005544EB">
      <w:pPr>
        <w:spacing w:after="293"/>
        <w:ind w:left="1120"/>
      </w:pPr>
      <w:r>
        <w:rPr>
          <w:rFonts w:ascii="Cambria" w:eastAsia="Cambria" w:hAnsi="Cambria" w:cs="Cambria"/>
        </w:rPr>
        <w:t>◦</w:t>
      </w:r>
      <w:r>
        <w:rPr>
          <w:rFonts w:ascii="Cambria" w:eastAsia="Cambria" w:hAnsi="Cambria" w:cs="Cambria"/>
        </w:rPr>
        <w:t xml:space="preserve"> </w:t>
      </w:r>
      <w:r>
        <w:t>“Nissan 200sx 1.6lts”</w:t>
      </w:r>
    </w:p>
    <w:p w:rsidR="00C2582E" w:rsidRDefault="005544EB">
      <w:pPr>
        <w:spacing w:after="84" w:line="236" w:lineRule="auto"/>
        <w:ind w:left="946" w:right="-15"/>
        <w:jc w:val="left"/>
      </w:pPr>
      <w:r>
        <w:t>Es posible representar números como alfanu</w:t>
      </w:r>
      <w:r>
        <w:t>méricos, pero estos pierden su propiedad matemática, es decir, no es posible hacer operaciones aritméticas con ellos. Por ejemplo:</w:t>
      </w:r>
    </w:p>
    <w:p w:rsidR="00C2582E" w:rsidRDefault="005544EB">
      <w:pPr>
        <w:numPr>
          <w:ilvl w:val="0"/>
          <w:numId w:val="11"/>
        </w:numPr>
        <w:spacing w:after="20"/>
        <w:ind w:hanging="199"/>
      </w:pPr>
      <w:r>
        <w:t>Número telefónico de personas o empresas</w:t>
      </w:r>
    </w:p>
    <w:p w:rsidR="00C2582E" w:rsidRDefault="005544EB">
      <w:pPr>
        <w:numPr>
          <w:ilvl w:val="0"/>
          <w:numId w:val="11"/>
        </w:numPr>
        <w:spacing w:after="21"/>
        <w:ind w:hanging="199"/>
      </w:pPr>
      <w:r>
        <w:t>El código postal de una dirección</w:t>
      </w:r>
    </w:p>
    <w:p w:rsidR="00C2582E" w:rsidRDefault="005544EB">
      <w:pPr>
        <w:numPr>
          <w:ilvl w:val="0"/>
          <w:numId w:val="11"/>
        </w:numPr>
        <w:spacing w:after="21"/>
        <w:ind w:hanging="199"/>
      </w:pPr>
      <w:r>
        <w:t xml:space="preserve">El número de cuenta de </w:t>
      </w:r>
      <w:proofErr w:type="gramStart"/>
      <w:r>
        <w:t>una alumno</w:t>
      </w:r>
      <w:proofErr w:type="gramEnd"/>
      <w:r>
        <w:t xml:space="preserve"> de la </w:t>
      </w:r>
      <w:proofErr w:type="spellStart"/>
      <w:r>
        <w:t>UAS</w:t>
      </w:r>
      <w:proofErr w:type="spellEnd"/>
    </w:p>
    <w:p w:rsidR="00C2582E" w:rsidRDefault="005544EB">
      <w:pPr>
        <w:numPr>
          <w:ilvl w:val="0"/>
          <w:numId w:val="11"/>
        </w:numPr>
        <w:spacing w:after="308"/>
        <w:ind w:hanging="199"/>
      </w:pPr>
      <w:r>
        <w:t>El número de cuenta de una tarjeta de crédito</w:t>
      </w:r>
    </w:p>
    <w:p w:rsidR="00C2582E" w:rsidRDefault="005544EB">
      <w:pPr>
        <w:spacing w:after="286"/>
        <w:ind w:left="946"/>
      </w:pPr>
      <w:r>
        <w:t xml:space="preserve">CARÁCTER </w:t>
      </w:r>
      <w:r>
        <w:t>Es un tipo de que permite almacenar sólo un símbolo alfanumérico, es decir, almacena un sólo carácter válido para la computadora según el código ASCII. Normalmente se encierra entre apostrofes (</w:t>
      </w:r>
      <w:proofErr w:type="gramStart"/>
      <w:r>
        <w:t>’ ’</w:t>
      </w:r>
      <w:proofErr w:type="gramEnd"/>
      <w:r>
        <w:t>). A</w:t>
      </w:r>
      <w:r>
        <w:t>lmacenan un solo carácter que puede ser una mayúscula o minúscula, un dígito o caracteres especiales (como el signo @, &amp; , !, entre otros</w:t>
      </w:r>
      <w:r>
        <w:rPr>
          <w:vertAlign w:val="superscript"/>
        </w:rPr>
        <w:footnoteReference w:id="1"/>
      </w:r>
      <w:r>
        <w:t>).</w:t>
      </w:r>
    </w:p>
    <w:p w:rsidR="00C2582E" w:rsidRDefault="005544EB">
      <w:pPr>
        <w:spacing w:after="69"/>
        <w:ind w:left="946"/>
      </w:pPr>
      <w:r>
        <w:t>Por ejemplo:</w:t>
      </w:r>
    </w:p>
    <w:p w:rsidR="00C2582E" w:rsidRDefault="005544EB">
      <w:pPr>
        <w:numPr>
          <w:ilvl w:val="0"/>
          <w:numId w:val="11"/>
        </w:numPr>
        <w:spacing w:after="50"/>
        <w:ind w:hanging="199"/>
      </w:pPr>
      <w:r>
        <w:t>’a’, ’B’, ’1’</w:t>
      </w:r>
      <w:proofErr w:type="gramStart"/>
      <w:r>
        <w:t>, ’</w:t>
      </w:r>
      <w:proofErr w:type="gramEnd"/>
      <w:r>
        <w:t>#’</w:t>
      </w:r>
    </w:p>
    <w:p w:rsidR="00C2582E" w:rsidRDefault="005544EB">
      <w:pPr>
        <w:numPr>
          <w:ilvl w:val="0"/>
          <w:numId w:val="11"/>
        </w:numPr>
        <w:spacing w:after="43"/>
        <w:ind w:hanging="199"/>
      </w:pPr>
      <w:r>
        <w:t xml:space="preserve">El género de una persona (’F’ para Femenino o ’M’ para </w:t>
      </w:r>
      <w:proofErr w:type="gramStart"/>
      <w:r>
        <w:t>Masculino )</w:t>
      </w:r>
      <w:proofErr w:type="gramEnd"/>
    </w:p>
    <w:p w:rsidR="00C2582E" w:rsidRDefault="005544EB">
      <w:pPr>
        <w:numPr>
          <w:ilvl w:val="0"/>
          <w:numId w:val="11"/>
        </w:numPr>
        <w:spacing w:after="9"/>
        <w:ind w:hanging="199"/>
      </w:pPr>
      <w:r>
        <w:t xml:space="preserve">El estado civil </w:t>
      </w:r>
      <w:r>
        <w:t>de una persona (’S’ para Soltero o ’C’ para Casado</w:t>
      </w:r>
    </w:p>
    <w:p w:rsidR="00C2582E" w:rsidRDefault="005544EB">
      <w:pPr>
        <w:spacing w:after="40"/>
        <w:ind w:left="1319"/>
      </w:pPr>
      <w:r>
        <w:t>)</w:t>
      </w:r>
    </w:p>
    <w:p w:rsidR="00C2582E" w:rsidRDefault="005544EB">
      <w:pPr>
        <w:numPr>
          <w:ilvl w:val="0"/>
          <w:numId w:val="11"/>
        </w:numPr>
        <w:spacing w:after="141"/>
        <w:ind w:hanging="199"/>
      </w:pPr>
      <w:r>
        <w:t>El tipo de gobierno (’M’ para Municipal, ’E’ para Estatal o ’F’ para Federal).</w:t>
      </w:r>
    </w:p>
    <w:p w:rsidR="00C2582E" w:rsidRDefault="005544EB">
      <w:pPr>
        <w:numPr>
          <w:ilvl w:val="0"/>
          <w:numId w:val="11"/>
        </w:numPr>
        <w:ind w:hanging="199"/>
      </w:pPr>
      <w:r>
        <w:lastRenderedPageBreak/>
        <w:t xml:space="preserve">Datos Lógicos: </w:t>
      </w:r>
      <w:r>
        <w:t xml:space="preserve">Son aquellos que sólo pueden almacenar uno de dos posibles valores </w:t>
      </w:r>
      <w:r>
        <w:rPr>
          <w:i/>
        </w:rPr>
        <w:t xml:space="preserve">False </w:t>
      </w:r>
      <w:r>
        <w:t xml:space="preserve">(falso) y </w:t>
      </w:r>
      <w:r>
        <w:rPr>
          <w:i/>
        </w:rPr>
        <w:t xml:space="preserve">True </w:t>
      </w:r>
      <w:r>
        <w:t>(verdadero), ya que representan el resultado de una comparación entre otros datos (numéricos o alfanuméricos). Ejemplos:</w:t>
      </w:r>
    </w:p>
    <w:tbl>
      <w:tblPr>
        <w:tblStyle w:val="TableGrid"/>
        <w:tblW w:w="5358" w:type="dxa"/>
        <w:tblInd w:w="758" w:type="dxa"/>
        <w:tblCellMar>
          <w:top w:w="114" w:type="dxa"/>
          <w:left w:w="120" w:type="dxa"/>
          <w:bottom w:w="0" w:type="dxa"/>
          <w:right w:w="115" w:type="dxa"/>
        </w:tblCellMar>
        <w:tblLook w:val="04A0" w:firstRow="1" w:lastRow="0" w:firstColumn="1" w:lastColumn="0" w:noHBand="0" w:noVBand="1"/>
      </w:tblPr>
      <w:tblGrid>
        <w:gridCol w:w="3322"/>
        <w:gridCol w:w="2036"/>
      </w:tblGrid>
      <w:tr w:rsidR="00C2582E">
        <w:trPr>
          <w:trHeight w:val="332"/>
        </w:trPr>
        <w:tc>
          <w:tcPr>
            <w:tcW w:w="3322" w:type="dxa"/>
            <w:tcBorders>
              <w:top w:val="nil"/>
              <w:left w:val="nil"/>
              <w:bottom w:val="single" w:sz="3" w:space="0" w:color="000000"/>
              <w:right w:val="single" w:sz="3" w:space="0" w:color="000000"/>
            </w:tcBorders>
            <w:shd w:val="clear" w:color="auto" w:fill="404040"/>
          </w:tcPr>
          <w:p w:rsidR="00C2582E" w:rsidRDefault="005544EB">
            <w:pPr>
              <w:spacing w:after="0" w:line="259" w:lineRule="auto"/>
              <w:ind w:left="0" w:right="8" w:firstLine="0"/>
              <w:jc w:val="center"/>
            </w:pPr>
            <w:r>
              <w:rPr>
                <w:b/>
                <w:color w:val="FFFFFF"/>
                <w:sz w:val="16"/>
              </w:rPr>
              <w:t>Comparación</w:t>
            </w:r>
          </w:p>
        </w:tc>
        <w:tc>
          <w:tcPr>
            <w:tcW w:w="2036" w:type="dxa"/>
            <w:tcBorders>
              <w:top w:val="nil"/>
              <w:left w:val="single" w:sz="3" w:space="0" w:color="000000"/>
              <w:bottom w:val="single" w:sz="3" w:space="0" w:color="000000"/>
              <w:right w:val="nil"/>
            </w:tcBorders>
            <w:shd w:val="clear" w:color="auto" w:fill="404040"/>
          </w:tcPr>
          <w:p w:rsidR="00C2582E" w:rsidRDefault="005544EB">
            <w:pPr>
              <w:spacing w:after="0" w:line="259" w:lineRule="auto"/>
              <w:ind w:left="4" w:firstLine="0"/>
              <w:jc w:val="left"/>
            </w:pPr>
            <w:r>
              <w:rPr>
                <w:b/>
                <w:color w:val="FFFFFF"/>
                <w:sz w:val="16"/>
              </w:rPr>
              <w:t>Resultado (dato lógico)</w:t>
            </w:r>
          </w:p>
        </w:tc>
      </w:tr>
      <w:tr w:rsidR="00C2582E">
        <w:trPr>
          <w:trHeight w:val="334"/>
        </w:trPr>
        <w:tc>
          <w:tcPr>
            <w:tcW w:w="3322" w:type="dxa"/>
            <w:tcBorders>
              <w:top w:val="single" w:sz="3" w:space="0" w:color="000000"/>
              <w:left w:val="nil"/>
              <w:bottom w:val="nil"/>
              <w:right w:val="single" w:sz="3" w:space="0" w:color="000000"/>
            </w:tcBorders>
          </w:tcPr>
          <w:p w:rsidR="00C2582E" w:rsidRDefault="005544EB">
            <w:pPr>
              <w:spacing w:after="0" w:line="259" w:lineRule="auto"/>
              <w:ind w:left="0" w:right="8" w:firstLine="0"/>
              <w:jc w:val="center"/>
            </w:pPr>
            <w:r>
              <w:rPr>
                <w:b/>
                <w:sz w:val="16"/>
              </w:rPr>
              <w:t>¿5 es mayor que 4?</w:t>
            </w:r>
          </w:p>
        </w:tc>
        <w:tc>
          <w:tcPr>
            <w:tcW w:w="2036" w:type="dxa"/>
            <w:tcBorders>
              <w:top w:val="single" w:sz="3" w:space="0" w:color="000000"/>
              <w:left w:val="single" w:sz="3" w:space="0" w:color="000000"/>
              <w:bottom w:val="nil"/>
              <w:right w:val="nil"/>
            </w:tcBorders>
          </w:tcPr>
          <w:p w:rsidR="00C2582E" w:rsidRDefault="005544EB">
            <w:pPr>
              <w:spacing w:after="0" w:line="259" w:lineRule="auto"/>
              <w:ind w:left="0" w:right="45" w:firstLine="0"/>
              <w:jc w:val="center"/>
            </w:pPr>
            <w:r>
              <w:rPr>
                <w:b/>
                <w:sz w:val="16"/>
              </w:rPr>
              <w:t>True</w:t>
            </w:r>
          </w:p>
        </w:tc>
      </w:tr>
      <w:tr w:rsidR="00C2582E">
        <w:trPr>
          <w:trHeight w:val="329"/>
        </w:trPr>
        <w:tc>
          <w:tcPr>
            <w:tcW w:w="3322" w:type="dxa"/>
            <w:tcBorders>
              <w:top w:val="nil"/>
              <w:left w:val="nil"/>
              <w:bottom w:val="nil"/>
              <w:right w:val="single" w:sz="3" w:space="0" w:color="000000"/>
            </w:tcBorders>
            <w:shd w:val="clear" w:color="auto" w:fill="ECECEC"/>
          </w:tcPr>
          <w:p w:rsidR="00C2582E" w:rsidRDefault="005544EB">
            <w:pPr>
              <w:spacing w:after="0" w:line="259" w:lineRule="auto"/>
              <w:ind w:left="0" w:right="8" w:firstLine="0"/>
              <w:jc w:val="center"/>
            </w:pPr>
            <w:r>
              <w:rPr>
                <w:b/>
                <w:sz w:val="16"/>
              </w:rPr>
              <w:t>¿”Rogelio” es igual a “Rogelio”?</w:t>
            </w:r>
          </w:p>
        </w:tc>
        <w:tc>
          <w:tcPr>
            <w:tcW w:w="2036" w:type="dxa"/>
            <w:tcBorders>
              <w:top w:val="nil"/>
              <w:left w:val="single" w:sz="3" w:space="0" w:color="000000"/>
              <w:bottom w:val="nil"/>
              <w:right w:val="nil"/>
            </w:tcBorders>
            <w:shd w:val="clear" w:color="auto" w:fill="ECECEC"/>
          </w:tcPr>
          <w:p w:rsidR="00C2582E" w:rsidRDefault="005544EB">
            <w:pPr>
              <w:spacing w:after="0" w:line="259" w:lineRule="auto"/>
              <w:ind w:left="0" w:firstLine="0"/>
              <w:jc w:val="center"/>
            </w:pPr>
            <w:r>
              <w:rPr>
                <w:b/>
                <w:sz w:val="16"/>
              </w:rPr>
              <w:t>True</w:t>
            </w:r>
          </w:p>
        </w:tc>
      </w:tr>
      <w:tr w:rsidR="00C2582E">
        <w:trPr>
          <w:trHeight w:val="329"/>
        </w:trPr>
        <w:tc>
          <w:tcPr>
            <w:tcW w:w="3322" w:type="dxa"/>
            <w:tcBorders>
              <w:top w:val="nil"/>
              <w:left w:val="nil"/>
              <w:bottom w:val="nil"/>
              <w:right w:val="single" w:sz="3" w:space="0" w:color="000000"/>
            </w:tcBorders>
          </w:tcPr>
          <w:p w:rsidR="00C2582E" w:rsidRDefault="005544EB">
            <w:pPr>
              <w:spacing w:after="0" w:line="259" w:lineRule="auto"/>
              <w:ind w:left="0" w:firstLine="0"/>
              <w:jc w:val="left"/>
            </w:pPr>
            <w:r>
              <w:rPr>
                <w:b/>
                <w:sz w:val="16"/>
              </w:rPr>
              <w:t>¿”</w:t>
            </w:r>
            <w:proofErr w:type="spellStart"/>
            <w:r>
              <w:rPr>
                <w:b/>
                <w:sz w:val="16"/>
              </w:rPr>
              <w:t>Informatica</w:t>
            </w:r>
            <w:proofErr w:type="spellEnd"/>
            <w:r>
              <w:rPr>
                <w:b/>
                <w:sz w:val="16"/>
              </w:rPr>
              <w:t>” es igual a “Informática”?</w:t>
            </w:r>
          </w:p>
        </w:tc>
        <w:tc>
          <w:tcPr>
            <w:tcW w:w="2036" w:type="dxa"/>
            <w:tcBorders>
              <w:top w:val="nil"/>
              <w:left w:val="single" w:sz="3" w:space="0" w:color="000000"/>
              <w:bottom w:val="nil"/>
              <w:right w:val="nil"/>
            </w:tcBorders>
          </w:tcPr>
          <w:p w:rsidR="00C2582E" w:rsidRDefault="005544EB">
            <w:pPr>
              <w:spacing w:after="0" w:line="259" w:lineRule="auto"/>
              <w:ind w:left="0" w:right="6" w:firstLine="0"/>
              <w:jc w:val="center"/>
            </w:pPr>
            <w:r>
              <w:rPr>
                <w:b/>
                <w:i/>
                <w:sz w:val="16"/>
              </w:rPr>
              <w:t>False</w:t>
            </w:r>
          </w:p>
        </w:tc>
      </w:tr>
      <w:tr w:rsidR="00C2582E">
        <w:trPr>
          <w:trHeight w:val="329"/>
        </w:trPr>
        <w:tc>
          <w:tcPr>
            <w:tcW w:w="3322" w:type="dxa"/>
            <w:tcBorders>
              <w:top w:val="nil"/>
              <w:left w:val="nil"/>
              <w:bottom w:val="nil"/>
              <w:right w:val="single" w:sz="3" w:space="0" w:color="000000"/>
            </w:tcBorders>
            <w:shd w:val="clear" w:color="auto" w:fill="ECECEC"/>
          </w:tcPr>
          <w:p w:rsidR="00C2582E" w:rsidRDefault="005544EB">
            <w:pPr>
              <w:spacing w:after="0" w:line="259" w:lineRule="auto"/>
              <w:ind w:left="0" w:right="8" w:firstLine="0"/>
              <w:jc w:val="center"/>
            </w:pPr>
            <w:r>
              <w:rPr>
                <w:b/>
                <w:sz w:val="16"/>
              </w:rPr>
              <w:t>”Ana” es igual a “Fernanda”?</w:t>
            </w:r>
          </w:p>
        </w:tc>
        <w:tc>
          <w:tcPr>
            <w:tcW w:w="2036" w:type="dxa"/>
            <w:tcBorders>
              <w:top w:val="nil"/>
              <w:left w:val="single" w:sz="3" w:space="0" w:color="000000"/>
              <w:bottom w:val="nil"/>
              <w:right w:val="nil"/>
            </w:tcBorders>
            <w:shd w:val="clear" w:color="auto" w:fill="ECECEC"/>
          </w:tcPr>
          <w:p w:rsidR="00C2582E" w:rsidRDefault="005544EB">
            <w:pPr>
              <w:spacing w:after="0" w:line="259" w:lineRule="auto"/>
              <w:ind w:left="0" w:firstLine="0"/>
              <w:jc w:val="center"/>
            </w:pPr>
            <w:r>
              <w:rPr>
                <w:b/>
                <w:sz w:val="16"/>
              </w:rPr>
              <w:t>False</w:t>
            </w:r>
          </w:p>
        </w:tc>
      </w:tr>
    </w:tbl>
    <w:p w:rsidR="00C2582E" w:rsidRDefault="005544EB">
      <w:pPr>
        <w:spacing w:after="399" w:line="265" w:lineRule="auto"/>
        <w:ind w:left="10"/>
        <w:jc w:val="center"/>
      </w:pPr>
      <w:r>
        <w:rPr>
          <w:sz w:val="18"/>
        </w:rPr>
        <w:t xml:space="preserve">Tabla 3.1: </w:t>
      </w:r>
      <w:r>
        <w:rPr>
          <w:b/>
          <w:sz w:val="18"/>
        </w:rPr>
        <w:t>Ejemplos de Datos Lógicos.</w:t>
      </w:r>
    </w:p>
    <w:p w:rsidR="00C2582E" w:rsidRDefault="005544EB">
      <w:pPr>
        <w:spacing w:after="301"/>
        <w:ind w:left="508"/>
      </w:pPr>
      <w:r>
        <w:t xml:space="preserve">Las </w:t>
      </w:r>
      <w:r>
        <w:t xml:space="preserve">palabras reservadas </w:t>
      </w:r>
      <w:r>
        <w:t>son aquellas palabras que tienen un significado especial en el pseudocódigo o lenguaje de programación que se utilice. No se pueden utilizar con otro propósito.</w:t>
      </w:r>
    </w:p>
    <w:p w:rsidR="00C2582E" w:rsidRDefault="005544EB">
      <w:pPr>
        <w:spacing w:after="9"/>
        <w:ind w:left="508"/>
      </w:pPr>
      <w:r>
        <w:t>Las palabras reservadas, que se utilizarán, en este material, para representar a cada tipo de d</w:t>
      </w:r>
      <w:r>
        <w:t>ato descrito anteriormente son:</w:t>
      </w:r>
    </w:p>
    <w:tbl>
      <w:tblPr>
        <w:tblStyle w:val="TableGrid"/>
        <w:tblW w:w="6336" w:type="dxa"/>
        <w:tblInd w:w="269" w:type="dxa"/>
        <w:tblCellMar>
          <w:top w:w="114" w:type="dxa"/>
          <w:left w:w="0" w:type="dxa"/>
          <w:bottom w:w="0" w:type="dxa"/>
          <w:right w:w="115" w:type="dxa"/>
        </w:tblCellMar>
        <w:tblLook w:val="04A0" w:firstRow="1" w:lastRow="0" w:firstColumn="1" w:lastColumn="0" w:noHBand="0" w:noVBand="1"/>
      </w:tblPr>
      <w:tblGrid>
        <w:gridCol w:w="3012"/>
        <w:gridCol w:w="3324"/>
      </w:tblGrid>
      <w:tr w:rsidR="00C2582E">
        <w:trPr>
          <w:trHeight w:val="329"/>
        </w:trPr>
        <w:tc>
          <w:tcPr>
            <w:tcW w:w="3012" w:type="dxa"/>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Tipo de dato</w:t>
            </w:r>
          </w:p>
        </w:tc>
        <w:tc>
          <w:tcPr>
            <w:tcW w:w="3324"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Palabra reservada para su representación</w:t>
            </w:r>
          </w:p>
        </w:tc>
      </w:tr>
    </w:tbl>
    <w:p w:rsidR="00C2582E" w:rsidRDefault="005544EB">
      <w:pPr>
        <w:tabs>
          <w:tab w:val="center" w:pos="1037"/>
          <w:tab w:val="center" w:pos="4883"/>
        </w:tabs>
        <w:spacing w:after="0" w:line="265" w:lineRule="auto"/>
        <w:ind w:left="0" w:firstLine="0"/>
        <w:jc w:val="left"/>
      </w:pPr>
      <w:r>
        <w:rPr>
          <w:sz w:val="22"/>
        </w:rPr>
        <w:tab/>
      </w:r>
      <w:r>
        <w:rPr>
          <w:b/>
          <w:sz w:val="16"/>
        </w:rPr>
        <w:t>Numérico Entero</w:t>
      </w:r>
      <w:r>
        <w:rPr>
          <w:b/>
          <w:sz w:val="16"/>
        </w:rPr>
        <w:tab/>
      </w:r>
      <w:proofErr w:type="spellStart"/>
      <w:r>
        <w:rPr>
          <w:sz w:val="16"/>
        </w:rPr>
        <w:t>ENTERO</w:t>
      </w:r>
      <w:proofErr w:type="spellEnd"/>
    </w:p>
    <w:tbl>
      <w:tblPr>
        <w:tblStyle w:val="TableGrid"/>
        <w:tblW w:w="6336" w:type="dxa"/>
        <w:tblInd w:w="269" w:type="dxa"/>
        <w:tblCellMar>
          <w:top w:w="114" w:type="dxa"/>
          <w:left w:w="120" w:type="dxa"/>
          <w:bottom w:w="0" w:type="dxa"/>
          <w:right w:w="115" w:type="dxa"/>
        </w:tblCellMar>
        <w:tblLook w:val="04A0" w:firstRow="1" w:lastRow="0" w:firstColumn="1" w:lastColumn="0" w:noHBand="0" w:noVBand="1"/>
      </w:tblPr>
      <w:tblGrid>
        <w:gridCol w:w="3012"/>
        <w:gridCol w:w="3324"/>
      </w:tblGrid>
      <w:tr w:rsidR="00C2582E">
        <w:trPr>
          <w:trHeight w:val="329"/>
        </w:trPr>
        <w:tc>
          <w:tcPr>
            <w:tcW w:w="3012"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Numérico Real</w:t>
            </w:r>
          </w:p>
        </w:tc>
        <w:tc>
          <w:tcPr>
            <w:tcW w:w="3324" w:type="dxa"/>
            <w:tcBorders>
              <w:top w:val="nil"/>
              <w:left w:val="nil"/>
              <w:bottom w:val="nil"/>
              <w:right w:val="nil"/>
            </w:tcBorders>
            <w:shd w:val="clear" w:color="auto" w:fill="ECECEC"/>
          </w:tcPr>
          <w:p w:rsidR="00C2582E" w:rsidRDefault="005544EB">
            <w:pPr>
              <w:spacing w:after="0" w:line="259" w:lineRule="auto"/>
              <w:ind w:left="0" w:right="124" w:firstLine="0"/>
              <w:jc w:val="center"/>
            </w:pPr>
            <w:r>
              <w:rPr>
                <w:sz w:val="16"/>
              </w:rPr>
              <w:t>REAL</w:t>
            </w:r>
          </w:p>
        </w:tc>
      </w:tr>
      <w:tr w:rsidR="00C2582E">
        <w:trPr>
          <w:trHeight w:val="329"/>
        </w:trPr>
        <w:tc>
          <w:tcPr>
            <w:tcW w:w="3012" w:type="dxa"/>
            <w:tcBorders>
              <w:top w:val="nil"/>
              <w:left w:val="nil"/>
              <w:bottom w:val="nil"/>
              <w:right w:val="nil"/>
            </w:tcBorders>
            <w:shd w:val="clear" w:color="auto" w:fill="FFFFFF"/>
          </w:tcPr>
          <w:p w:rsidR="00C2582E" w:rsidRDefault="005544EB">
            <w:pPr>
              <w:spacing w:after="0" w:line="259" w:lineRule="auto"/>
              <w:ind w:left="0" w:firstLine="0"/>
              <w:jc w:val="left"/>
            </w:pPr>
            <w:r>
              <w:rPr>
                <w:b/>
                <w:sz w:val="16"/>
              </w:rPr>
              <w:t>Alfanumérico (más de un carácter)</w:t>
            </w:r>
          </w:p>
        </w:tc>
        <w:tc>
          <w:tcPr>
            <w:tcW w:w="3324" w:type="dxa"/>
            <w:tcBorders>
              <w:top w:val="nil"/>
              <w:left w:val="nil"/>
              <w:bottom w:val="nil"/>
              <w:right w:val="nil"/>
            </w:tcBorders>
            <w:shd w:val="clear" w:color="auto" w:fill="FFFFFF"/>
          </w:tcPr>
          <w:p w:rsidR="00C2582E" w:rsidRDefault="005544EB">
            <w:pPr>
              <w:spacing w:after="0" w:line="259" w:lineRule="auto"/>
              <w:ind w:left="0" w:right="124" w:firstLine="0"/>
              <w:jc w:val="center"/>
            </w:pPr>
            <w:r>
              <w:rPr>
                <w:sz w:val="16"/>
              </w:rPr>
              <w:t>CADENA</w:t>
            </w:r>
          </w:p>
        </w:tc>
      </w:tr>
      <w:tr w:rsidR="00C2582E">
        <w:trPr>
          <w:trHeight w:val="329"/>
        </w:trPr>
        <w:tc>
          <w:tcPr>
            <w:tcW w:w="3012"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Alfanumérico (un sólo carácter)</w:t>
            </w:r>
          </w:p>
        </w:tc>
        <w:tc>
          <w:tcPr>
            <w:tcW w:w="3324" w:type="dxa"/>
            <w:tcBorders>
              <w:top w:val="nil"/>
              <w:left w:val="nil"/>
              <w:bottom w:val="nil"/>
              <w:right w:val="nil"/>
            </w:tcBorders>
            <w:shd w:val="clear" w:color="auto" w:fill="ECECEC"/>
          </w:tcPr>
          <w:p w:rsidR="00C2582E" w:rsidRDefault="005544EB">
            <w:pPr>
              <w:spacing w:after="0" w:line="259" w:lineRule="auto"/>
              <w:ind w:left="0" w:right="124" w:firstLine="0"/>
              <w:jc w:val="center"/>
            </w:pPr>
            <w:proofErr w:type="spellStart"/>
            <w:r>
              <w:rPr>
                <w:sz w:val="16"/>
              </w:rPr>
              <w:t>CARACTER</w:t>
            </w:r>
            <w:proofErr w:type="spellEnd"/>
          </w:p>
        </w:tc>
      </w:tr>
    </w:tbl>
    <w:p w:rsidR="00C2582E" w:rsidRDefault="005544EB">
      <w:pPr>
        <w:spacing w:after="424" w:line="337" w:lineRule="auto"/>
        <w:ind w:left="10"/>
        <w:jc w:val="center"/>
      </w:pPr>
      <w:r>
        <w:rPr>
          <w:sz w:val="18"/>
        </w:rPr>
        <w:t>Tabla 3.2: Palabras Reservadas</w:t>
      </w:r>
    </w:p>
    <w:p w:rsidR="00C2582E" w:rsidRDefault="005544EB">
      <w:pPr>
        <w:pStyle w:val="Ttulo4"/>
        <w:tabs>
          <w:tab w:val="center" w:pos="1854"/>
        </w:tabs>
        <w:ind w:left="-15" w:firstLine="0"/>
      </w:pPr>
      <w:r>
        <w:t>3.1.2</w:t>
      </w:r>
      <w:r>
        <w:tab/>
      </w:r>
      <w:r>
        <w:t>Tipos de Datos Estructurados</w:t>
      </w:r>
    </w:p>
    <w:p w:rsidR="00C2582E" w:rsidRDefault="005544EB">
      <w:pPr>
        <w:spacing w:after="254"/>
        <w:ind w:left="-15" w:firstLine="299"/>
      </w:pPr>
      <w:r>
        <w:t xml:space="preserve">Los datos estructurados son aquellos que se caracterizan por el hecho de </w:t>
      </w:r>
      <w:proofErr w:type="gramStart"/>
      <w:r>
        <w:t>que</w:t>
      </w:r>
      <w:proofErr w:type="gramEnd"/>
      <w:r>
        <w:t xml:space="preserve"> con un sólo identificador, se hace referencia a un grupo de componentes que pueden ser a su vez un dato simple o estructurado, entre estos se encuentr</w:t>
      </w:r>
      <w:r>
        <w:t>an:</w:t>
      </w:r>
    </w:p>
    <w:p w:rsidR="00C2582E" w:rsidRDefault="005544EB">
      <w:pPr>
        <w:spacing w:after="254"/>
        <w:ind w:left="-15" w:firstLine="299"/>
      </w:pPr>
      <w:r>
        <w:t xml:space="preserve">Arreglos. </w:t>
      </w:r>
      <w:r>
        <w:t>Se forma por un conjunto de elementos de un mismo tipo de dato simple. Pueden almacenar a más de un elemento (valor) a la vez, bajo un mismo identificador, que se diferencian por la posición que tienen cada elemento dentro del arreglo de dato</w:t>
      </w:r>
      <w:r>
        <w:t>s.</w:t>
      </w:r>
    </w:p>
    <w:p w:rsidR="00C2582E" w:rsidRDefault="005544EB">
      <w:pPr>
        <w:spacing w:after="279"/>
        <w:ind w:left="-15" w:firstLine="299"/>
      </w:pPr>
      <w:r>
        <w:lastRenderedPageBreak/>
        <w:t xml:space="preserve">Registros. </w:t>
      </w:r>
      <w:r>
        <w:t>Es un grupo de elementos de datos agrupados bajo un nombre. Estos elementos de datos, conocidos como miembros, pueden tener diferentes tipos.</w:t>
      </w:r>
    </w:p>
    <w:p w:rsidR="00C2582E" w:rsidRDefault="005544EB">
      <w:pPr>
        <w:pStyle w:val="Ttulo4"/>
        <w:tabs>
          <w:tab w:val="center" w:pos="971"/>
        </w:tabs>
        <w:ind w:left="-15" w:firstLine="0"/>
      </w:pPr>
      <w:r>
        <w:t>3.1.3</w:t>
      </w:r>
      <w:r>
        <w:tab/>
        <w:t>Variables</w:t>
      </w:r>
    </w:p>
    <w:p w:rsidR="00C2582E" w:rsidRDefault="005544EB">
      <w:pPr>
        <w:ind w:left="-15" w:firstLine="299"/>
      </w:pPr>
      <w:r>
        <w:t>Es un espacio en la memoria de la computadora que permite almacenar temporalmente un dato durante la ejecución de un proceso, su contenido puede</w:t>
      </w:r>
    </w:p>
    <w:p w:rsidR="00C2582E" w:rsidRDefault="005544EB">
      <w:pPr>
        <w:spacing w:after="292" w:line="265" w:lineRule="auto"/>
        <w:ind w:left="-5"/>
        <w:jc w:val="left"/>
      </w:pPr>
      <w:r>
        <w:rPr>
          <w:i/>
        </w:rPr>
        <w:t>3.1. TIPOS DE DATOS</w:t>
      </w:r>
    </w:p>
    <w:p w:rsidR="00C2582E" w:rsidRDefault="005544EB">
      <w:pPr>
        <w:spacing w:after="225"/>
        <w:ind w:left="-5"/>
      </w:pPr>
      <w:r>
        <w:t>cambiar durante la ejecución del programa.</w:t>
      </w:r>
    </w:p>
    <w:p w:rsidR="00C2582E" w:rsidRDefault="005544EB">
      <w:pPr>
        <w:spacing w:after="229"/>
        <w:ind w:left="-15" w:right="993" w:firstLine="299"/>
      </w:pPr>
      <w:r>
        <w:t xml:space="preserve">Las variables sirven para representar y manejar </w:t>
      </w:r>
      <w:r>
        <w:t>datos. Todo dato que vaya a ser introducido a la computadora o que vaya a ser generado, calculado a partir de otros datos para obtener algún resultado debe identificarse y manejarse en forma de variable.</w:t>
      </w:r>
    </w:p>
    <w:p w:rsidR="00C2582E" w:rsidRDefault="005544EB">
      <w:pPr>
        <w:spacing w:after="241"/>
        <w:ind w:left="-15" w:right="993" w:firstLine="299"/>
      </w:pPr>
      <w:r>
        <w:t>Para poder reconocer una variable en la memoria de l</w:t>
      </w:r>
      <w:r>
        <w:t>a computadora, es necesario darle un nombre con el cual podamos identificarla dentro de un algoritmo.</w:t>
      </w:r>
    </w:p>
    <w:p w:rsidR="00C2582E" w:rsidRDefault="005544EB">
      <w:pPr>
        <w:spacing w:after="178"/>
        <w:ind w:left="309"/>
      </w:pPr>
      <w:r>
        <w:t>La sintaxis</w:t>
      </w:r>
      <w:r>
        <w:rPr>
          <w:vertAlign w:val="superscript"/>
        </w:rPr>
        <w:footnoteReference w:id="2"/>
      </w:r>
      <w:r>
        <w:rPr>
          <w:vertAlign w:val="superscript"/>
        </w:rPr>
        <w:t xml:space="preserve"> </w:t>
      </w:r>
      <w:r>
        <w:t>para su definición es:</w:t>
      </w:r>
    </w:p>
    <w:p w:rsidR="00C2582E" w:rsidRDefault="005544EB">
      <w:pPr>
        <w:spacing w:after="0"/>
        <w:ind w:left="10" w:right="5462"/>
        <w:jc w:val="left"/>
      </w:pPr>
      <w:proofErr w:type="spellStart"/>
      <w:r>
        <w:t>TipoDato</w:t>
      </w:r>
      <w:proofErr w:type="spellEnd"/>
      <w:r>
        <w:t xml:space="preserve"> Identificador </w:t>
      </w:r>
      <w:proofErr w:type="spellStart"/>
      <w:r>
        <w:t>ó</w:t>
      </w:r>
      <w:proofErr w:type="spellEnd"/>
    </w:p>
    <w:p w:rsidR="00C2582E" w:rsidRDefault="005544EB">
      <w:pPr>
        <w:spacing w:after="139"/>
        <w:ind w:left="10"/>
        <w:jc w:val="left"/>
      </w:pPr>
      <w:proofErr w:type="spellStart"/>
      <w:r>
        <w:t>TipoDato</w:t>
      </w:r>
      <w:proofErr w:type="spellEnd"/>
      <w:r>
        <w:t xml:space="preserve"> Identificador = Valor</w:t>
      </w:r>
    </w:p>
    <w:p w:rsidR="00C2582E" w:rsidRDefault="005544EB">
      <w:pPr>
        <w:spacing w:after="9"/>
        <w:ind w:left="-5"/>
      </w:pPr>
      <w:r>
        <w:t>Donde:</w:t>
      </w:r>
    </w:p>
    <w:p w:rsidR="00C2582E" w:rsidRDefault="005544EB">
      <w:pPr>
        <w:tabs>
          <w:tab w:val="center" w:pos="2895"/>
        </w:tabs>
        <w:spacing w:after="49"/>
        <w:ind w:left="0" w:firstLine="0"/>
        <w:jc w:val="left"/>
      </w:pPr>
      <w:proofErr w:type="spellStart"/>
      <w:r>
        <w:t>TipoDato</w:t>
      </w:r>
      <w:proofErr w:type="spellEnd"/>
      <w:r>
        <w:tab/>
      </w:r>
      <w:r>
        <w:t>Indica el tipo de dato que tendrá la variable.</w:t>
      </w:r>
    </w:p>
    <w:p w:rsidR="00C2582E" w:rsidRDefault="005544EB">
      <w:pPr>
        <w:spacing w:after="44"/>
        <w:ind w:left="428"/>
      </w:pPr>
      <w:r>
        <w:t xml:space="preserve">Identificador </w:t>
      </w:r>
      <w:r>
        <w:t>Es el nombre de la variable.</w:t>
      </w:r>
    </w:p>
    <w:p w:rsidR="00C2582E" w:rsidRDefault="005544EB">
      <w:pPr>
        <w:tabs>
          <w:tab w:val="right" w:pos="6874"/>
        </w:tabs>
        <w:spacing w:after="3" w:line="265" w:lineRule="auto"/>
        <w:ind w:left="0" w:right="-15" w:firstLine="0"/>
        <w:jc w:val="left"/>
      </w:pPr>
      <w:r>
        <w:t>Valor</w:t>
      </w:r>
      <w:r>
        <w:tab/>
      </w:r>
      <w:r>
        <w:t>Es el valor que toma la variable, en caso de inicializarla (opcional).</w:t>
      </w:r>
    </w:p>
    <w:p w:rsidR="00C2582E" w:rsidRDefault="005544EB">
      <w:pPr>
        <w:spacing w:after="179"/>
        <w:ind w:left="-5"/>
      </w:pPr>
      <w:r>
        <w:t>Ejemplo:</w:t>
      </w:r>
    </w:p>
    <w:p w:rsidR="00C2582E" w:rsidRDefault="005544EB">
      <w:pPr>
        <w:numPr>
          <w:ilvl w:val="0"/>
          <w:numId w:val="12"/>
        </w:numPr>
        <w:spacing w:after="187"/>
        <w:ind w:hanging="199"/>
        <w:jc w:val="left"/>
      </w:pPr>
      <w:r>
        <w:t xml:space="preserve">CADENA </w:t>
      </w:r>
      <w:proofErr w:type="spellStart"/>
      <w:r>
        <w:t>NombreAlumno</w:t>
      </w:r>
      <w:proofErr w:type="spellEnd"/>
    </w:p>
    <w:p w:rsidR="00C2582E" w:rsidRDefault="005544EB">
      <w:pPr>
        <w:numPr>
          <w:ilvl w:val="0"/>
          <w:numId w:val="12"/>
        </w:numPr>
        <w:spacing w:after="186"/>
        <w:ind w:hanging="199"/>
        <w:jc w:val="left"/>
      </w:pPr>
      <w:r>
        <w:t xml:space="preserve">ENTERO </w:t>
      </w:r>
      <w:proofErr w:type="spellStart"/>
      <w:r>
        <w:t>TotalVentas</w:t>
      </w:r>
      <w:proofErr w:type="spellEnd"/>
      <w:r>
        <w:t xml:space="preserve"> = 0</w:t>
      </w:r>
    </w:p>
    <w:p w:rsidR="00C2582E" w:rsidRDefault="005544EB">
      <w:pPr>
        <w:numPr>
          <w:ilvl w:val="0"/>
          <w:numId w:val="12"/>
        </w:numPr>
        <w:spacing w:after="144"/>
        <w:ind w:hanging="199"/>
        <w:jc w:val="left"/>
      </w:pPr>
      <w:r>
        <w:t xml:space="preserve">ENTERO </w:t>
      </w:r>
      <w:proofErr w:type="spellStart"/>
      <w:r>
        <w:t>TotalVentas</w:t>
      </w:r>
      <w:proofErr w:type="spellEnd"/>
    </w:p>
    <w:p w:rsidR="00C2582E" w:rsidRDefault="005544EB">
      <w:pPr>
        <w:spacing w:after="9"/>
        <w:ind w:left="-5"/>
      </w:pPr>
      <w:r>
        <w:t>Las variables se clasifican en:</w:t>
      </w:r>
    </w:p>
    <w:p w:rsidR="00C2582E" w:rsidRDefault="005544EB">
      <w:pPr>
        <w:spacing w:after="301" w:line="259" w:lineRule="auto"/>
        <w:ind w:left="0" w:firstLine="0"/>
        <w:jc w:val="left"/>
      </w:pPr>
      <w:r>
        <w:rPr>
          <w:noProof/>
        </w:rPr>
        <w:lastRenderedPageBreak/>
        <w:drawing>
          <wp:inline distT="0" distB="0" distL="0" distR="0">
            <wp:extent cx="3443288" cy="1371600"/>
            <wp:effectExtent l="0" t="0" r="0" b="0"/>
            <wp:docPr id="1356" name="Picture 1356"/>
            <wp:cNvGraphicFramePr/>
            <a:graphic xmlns:a="http://schemas.openxmlformats.org/drawingml/2006/main">
              <a:graphicData uri="http://schemas.openxmlformats.org/drawingml/2006/picture">
                <pic:pic xmlns:pic="http://schemas.openxmlformats.org/drawingml/2006/picture">
                  <pic:nvPicPr>
                    <pic:cNvPr id="1356" name="Picture 1356"/>
                    <pic:cNvPicPr/>
                  </pic:nvPicPr>
                  <pic:blipFill>
                    <a:blip r:embed="rId96"/>
                    <a:stretch>
                      <a:fillRect/>
                    </a:stretch>
                  </pic:blipFill>
                  <pic:spPr>
                    <a:xfrm>
                      <a:off x="0" y="0"/>
                      <a:ext cx="3443288" cy="1371600"/>
                    </a:xfrm>
                    <a:prstGeom prst="rect">
                      <a:avLst/>
                    </a:prstGeom>
                  </pic:spPr>
                </pic:pic>
              </a:graphicData>
            </a:graphic>
          </wp:inline>
        </w:drawing>
      </w:r>
    </w:p>
    <w:p w:rsidR="00C2582E" w:rsidRDefault="005544EB">
      <w:pPr>
        <w:spacing w:after="286"/>
        <w:ind w:left="1831"/>
      </w:pPr>
      <w:r>
        <w:t>Figura 3.2: Clasificación de Variables</w:t>
      </w:r>
    </w:p>
    <w:p w:rsidR="00C2582E" w:rsidRDefault="005544EB">
      <w:pPr>
        <w:ind w:left="-15" w:right="838" w:firstLine="299"/>
      </w:pPr>
      <w:r>
        <w:t xml:space="preserve">La clasificación de las </w:t>
      </w:r>
      <w:r>
        <w:t xml:space="preserve">variables por su contenido </w:t>
      </w:r>
      <w:r>
        <w:t>ya se ha explicado en la sección “Tipo de Datos” al inicio de este capítulo.</w:t>
      </w:r>
    </w:p>
    <w:p w:rsidR="00C2582E" w:rsidRDefault="005544EB">
      <w:pPr>
        <w:spacing w:after="241" w:line="259" w:lineRule="auto"/>
        <w:ind w:left="294"/>
        <w:jc w:val="left"/>
      </w:pPr>
      <w:r>
        <w:t>Las variables por su uso son las siguientes:</w:t>
      </w:r>
    </w:p>
    <w:p w:rsidR="00C2582E" w:rsidRDefault="005544EB">
      <w:pPr>
        <w:spacing w:after="142"/>
        <w:ind w:left="-15" w:firstLine="299"/>
      </w:pPr>
      <w:r>
        <w:t xml:space="preserve">Variables de Trabajo. </w:t>
      </w:r>
      <w:r>
        <w:t>Son aquellas variables que reciben el resultado de una operación matemática completa y que se usan normalmente dentro de un programa. Ejemplo:</w:t>
      </w:r>
    </w:p>
    <w:p w:rsidR="00C2582E" w:rsidRDefault="005544EB">
      <w:pPr>
        <w:numPr>
          <w:ilvl w:val="0"/>
          <w:numId w:val="12"/>
        </w:numPr>
        <w:spacing w:after="101"/>
        <w:ind w:hanging="199"/>
        <w:jc w:val="left"/>
      </w:pPr>
      <w:r>
        <w:t>Suma = Calificacion1 + Calificacion2 + Calificacion3</w:t>
      </w:r>
    </w:p>
    <w:p w:rsidR="00C2582E" w:rsidRDefault="005544EB">
      <w:pPr>
        <w:numPr>
          <w:ilvl w:val="0"/>
          <w:numId w:val="12"/>
        </w:numPr>
        <w:spacing w:after="128"/>
        <w:ind w:hanging="199"/>
        <w:jc w:val="left"/>
      </w:pPr>
      <w:r>
        <w:t>Promedio = Suma / 3</w:t>
      </w:r>
    </w:p>
    <w:p w:rsidR="00C2582E" w:rsidRDefault="005544EB">
      <w:pPr>
        <w:spacing w:after="134"/>
        <w:ind w:left="-5"/>
      </w:pPr>
      <w:r>
        <w:t xml:space="preserve">Contadores. </w:t>
      </w:r>
      <w:r>
        <w:t>Se utilizan para llevar el control del número de ocasiones en que se realiza una operación o se cumple una condición. Utiliza incrementos generalmente de uno en uno. Ejemplo:</w:t>
      </w:r>
    </w:p>
    <w:p w:rsidR="00C2582E" w:rsidRDefault="005544EB">
      <w:pPr>
        <w:numPr>
          <w:ilvl w:val="0"/>
          <w:numId w:val="12"/>
        </w:numPr>
        <w:spacing w:after="169"/>
        <w:ind w:hanging="199"/>
        <w:jc w:val="left"/>
      </w:pPr>
      <w:proofErr w:type="spellStart"/>
      <w:r>
        <w:t>TotalAlumnosOjosAzules</w:t>
      </w:r>
      <w:proofErr w:type="spellEnd"/>
      <w:r>
        <w:t>=0</w:t>
      </w:r>
      <w:r>
        <w:t>, y su complimiento en cada ocasión</w:t>
      </w:r>
    </w:p>
    <w:p w:rsidR="00C2582E" w:rsidRDefault="005544EB">
      <w:pPr>
        <w:numPr>
          <w:ilvl w:val="0"/>
          <w:numId w:val="12"/>
        </w:numPr>
        <w:spacing w:after="128"/>
        <w:ind w:hanging="199"/>
        <w:jc w:val="left"/>
      </w:pPr>
      <w:proofErr w:type="spellStart"/>
      <w:r>
        <w:t>TotalAlumnosOjosAzule</w:t>
      </w:r>
      <w:r>
        <w:t>s</w:t>
      </w:r>
      <w:proofErr w:type="spellEnd"/>
      <w:r>
        <w:t xml:space="preserve"> = </w:t>
      </w:r>
      <w:proofErr w:type="spellStart"/>
      <w:r>
        <w:t>TotalAlumnosOjosAzules</w:t>
      </w:r>
      <w:proofErr w:type="spellEnd"/>
      <w:r>
        <w:t xml:space="preserve"> + 1</w:t>
      </w:r>
    </w:p>
    <w:p w:rsidR="00C2582E" w:rsidRDefault="005544EB">
      <w:pPr>
        <w:spacing w:after="0"/>
        <w:ind w:left="-5"/>
      </w:pPr>
      <w:r>
        <w:t xml:space="preserve">Acumuladores. </w:t>
      </w:r>
      <w:r>
        <w:t>Forma que toma una variable y que sirve para llevar la suma acumulativa de una serie de valores que se van leyendo o calculando progresivamente.</w:t>
      </w:r>
    </w:p>
    <w:p w:rsidR="00C2582E" w:rsidRDefault="005544EB">
      <w:pPr>
        <w:spacing w:after="128"/>
        <w:ind w:left="-5"/>
      </w:pPr>
      <w:r>
        <w:t>Ejemplo:</w:t>
      </w:r>
    </w:p>
    <w:p w:rsidR="00C2582E" w:rsidRDefault="005544EB">
      <w:pPr>
        <w:numPr>
          <w:ilvl w:val="0"/>
          <w:numId w:val="12"/>
        </w:numPr>
        <w:ind w:hanging="199"/>
        <w:jc w:val="left"/>
      </w:pPr>
      <w:proofErr w:type="spellStart"/>
      <w:r>
        <w:t>TotalVenta</w:t>
      </w:r>
      <w:proofErr w:type="spellEnd"/>
      <w:r>
        <w:t>=0</w:t>
      </w:r>
      <w:r>
        <w:t>, y su cumplimiento en cada ocasión</w:t>
      </w:r>
    </w:p>
    <w:p w:rsidR="00C2582E" w:rsidRDefault="005544EB">
      <w:pPr>
        <w:numPr>
          <w:ilvl w:val="0"/>
          <w:numId w:val="12"/>
        </w:numPr>
        <w:spacing w:after="276"/>
        <w:ind w:hanging="199"/>
        <w:jc w:val="left"/>
      </w:pPr>
      <w:proofErr w:type="spellStart"/>
      <w:r>
        <w:t>TotalVent</w:t>
      </w:r>
      <w:r>
        <w:t>a</w:t>
      </w:r>
      <w:proofErr w:type="spellEnd"/>
      <w:r>
        <w:t xml:space="preserve"> = </w:t>
      </w:r>
      <w:proofErr w:type="spellStart"/>
      <w:r>
        <w:t>TotalVenta</w:t>
      </w:r>
      <w:proofErr w:type="spellEnd"/>
      <w:r>
        <w:t xml:space="preserve"> + </w:t>
      </w:r>
      <w:proofErr w:type="spellStart"/>
      <w:r>
        <w:t>PrecioProducto</w:t>
      </w:r>
      <w:proofErr w:type="spellEnd"/>
    </w:p>
    <w:p w:rsidR="00C2582E" w:rsidRDefault="005544EB">
      <w:pPr>
        <w:pStyle w:val="Ttulo4"/>
        <w:tabs>
          <w:tab w:val="center" w:pos="1066"/>
        </w:tabs>
        <w:ind w:left="-15" w:firstLine="0"/>
      </w:pPr>
      <w:r>
        <w:t>3.1.4</w:t>
      </w:r>
      <w:r>
        <w:tab/>
        <w:t>Constantes</w:t>
      </w:r>
    </w:p>
    <w:p w:rsidR="00C2582E" w:rsidRDefault="005544EB">
      <w:pPr>
        <w:spacing w:after="229"/>
        <w:ind w:left="-15" w:firstLine="299"/>
      </w:pPr>
      <w:r>
        <w:t xml:space="preserve">Una constante es un dato de tipo numérico, lógico o alfanumérico, almacenado en la memoria de la computadora, que no cambia durante la ejecución del programa, es decir, son valores fijos, en </w:t>
      </w:r>
      <w:proofErr w:type="gramStart"/>
      <w:r>
        <w:t>consecuencia</w:t>
      </w:r>
      <w:proofErr w:type="gramEnd"/>
      <w:r>
        <w:t xml:space="preserve"> inv</w:t>
      </w:r>
      <w:r>
        <w:t>ariables.</w:t>
      </w:r>
    </w:p>
    <w:p w:rsidR="00C2582E" w:rsidRDefault="005544EB">
      <w:pPr>
        <w:ind w:left="309"/>
      </w:pPr>
      <w:r>
        <w:t>La sintaxis utilizada para su definición es:</w:t>
      </w:r>
    </w:p>
    <w:p w:rsidR="00C2582E" w:rsidRDefault="005544EB">
      <w:pPr>
        <w:spacing w:after="101"/>
        <w:ind w:left="309"/>
        <w:jc w:val="left"/>
      </w:pPr>
      <w:proofErr w:type="spellStart"/>
      <w:r>
        <w:lastRenderedPageBreak/>
        <w:t>CONST</w:t>
      </w:r>
      <w:proofErr w:type="spellEnd"/>
      <w:r>
        <w:t xml:space="preserve"> </w:t>
      </w:r>
      <w:proofErr w:type="spellStart"/>
      <w:r>
        <w:t>TipoDato</w:t>
      </w:r>
      <w:proofErr w:type="spellEnd"/>
      <w:r>
        <w:t xml:space="preserve"> Identificador = Valor</w:t>
      </w:r>
    </w:p>
    <w:p w:rsidR="00C2582E" w:rsidRDefault="005544EB">
      <w:pPr>
        <w:spacing w:after="9"/>
        <w:ind w:left="-5"/>
      </w:pPr>
      <w:r>
        <w:t>Donde:</w:t>
      </w:r>
    </w:p>
    <w:p w:rsidR="00C2582E" w:rsidRDefault="005544EB">
      <w:pPr>
        <w:spacing w:after="47"/>
        <w:ind w:left="418" w:firstLine="1599"/>
      </w:pPr>
      <w:r>
        <w:t xml:space="preserve">Identifica la acción que se va a realizar, la cual es </w:t>
      </w:r>
      <w:proofErr w:type="spellStart"/>
      <w:r>
        <w:t>CONST</w:t>
      </w:r>
      <w:proofErr w:type="spellEnd"/>
      <w:r>
        <w:tab/>
      </w:r>
      <w:r>
        <w:t>definición de constantes simbólicas.</w:t>
      </w:r>
    </w:p>
    <w:p w:rsidR="00C2582E" w:rsidRDefault="005544EB">
      <w:pPr>
        <w:tabs>
          <w:tab w:val="center" w:pos="837"/>
          <w:tab w:val="center" w:pos="4064"/>
        </w:tabs>
        <w:spacing w:after="49"/>
        <w:ind w:left="0" w:firstLine="0"/>
        <w:jc w:val="left"/>
      </w:pPr>
      <w:r>
        <w:rPr>
          <w:sz w:val="22"/>
        </w:rPr>
        <w:tab/>
      </w:r>
      <w:proofErr w:type="spellStart"/>
      <w:r>
        <w:t>TipoDato</w:t>
      </w:r>
      <w:proofErr w:type="spellEnd"/>
      <w:r>
        <w:tab/>
      </w:r>
      <w:r>
        <w:t>Indica el tipo de Dato que tendrá la constante.</w:t>
      </w:r>
    </w:p>
    <w:p w:rsidR="00C2582E" w:rsidRDefault="005544EB">
      <w:pPr>
        <w:spacing w:after="45"/>
        <w:ind w:left="428"/>
      </w:pPr>
      <w:r>
        <w:t xml:space="preserve">Identificador </w:t>
      </w:r>
      <w:r>
        <w:t>Es el nombre de la constante.</w:t>
      </w:r>
    </w:p>
    <w:p w:rsidR="00C2582E" w:rsidRDefault="005544EB">
      <w:pPr>
        <w:tabs>
          <w:tab w:val="center" w:pos="680"/>
          <w:tab w:val="center" w:pos="4076"/>
        </w:tabs>
        <w:spacing w:after="9"/>
        <w:ind w:left="0" w:firstLine="0"/>
        <w:jc w:val="left"/>
      </w:pPr>
      <w:r>
        <w:rPr>
          <w:sz w:val="22"/>
        </w:rPr>
        <w:tab/>
      </w:r>
      <w:r>
        <w:t>Valor</w:t>
      </w:r>
      <w:r>
        <w:tab/>
      </w:r>
      <w:r>
        <w:t>Es el valor que toma la constante (obligatorio).</w:t>
      </w:r>
    </w:p>
    <w:p w:rsidR="00C2582E" w:rsidRDefault="005544EB">
      <w:pPr>
        <w:spacing w:after="138"/>
        <w:ind w:left="309"/>
      </w:pPr>
      <w:r>
        <w:t>Ejemplo:</w:t>
      </w:r>
    </w:p>
    <w:p w:rsidR="00C2582E" w:rsidRDefault="005544EB">
      <w:pPr>
        <w:numPr>
          <w:ilvl w:val="0"/>
          <w:numId w:val="13"/>
        </w:numPr>
        <w:spacing w:after="101"/>
        <w:ind w:hanging="199"/>
        <w:jc w:val="left"/>
      </w:pPr>
      <w:proofErr w:type="spellStart"/>
      <w:r>
        <w:t>CONST</w:t>
      </w:r>
      <w:proofErr w:type="spellEnd"/>
      <w:r>
        <w:t xml:space="preserve"> REAL PI = 3.1416</w:t>
      </w:r>
    </w:p>
    <w:p w:rsidR="00C2582E" w:rsidRDefault="005544EB">
      <w:pPr>
        <w:numPr>
          <w:ilvl w:val="0"/>
          <w:numId w:val="13"/>
        </w:numPr>
        <w:spacing w:after="101"/>
        <w:ind w:hanging="199"/>
        <w:jc w:val="left"/>
      </w:pPr>
      <w:proofErr w:type="spellStart"/>
      <w:r>
        <w:t>CONST</w:t>
      </w:r>
      <w:proofErr w:type="spellEnd"/>
      <w:r>
        <w:t xml:space="preserve"> </w:t>
      </w:r>
      <w:proofErr w:type="spellStart"/>
      <w:r>
        <w:t>NombreFacultad</w:t>
      </w:r>
      <w:proofErr w:type="spellEnd"/>
      <w:r>
        <w:t xml:space="preserve"> </w:t>
      </w:r>
      <w:proofErr w:type="gramStart"/>
      <w:r>
        <w:t>= ”Facultad</w:t>
      </w:r>
      <w:proofErr w:type="gramEnd"/>
      <w:r>
        <w:t xml:space="preserve"> de Informática”</w:t>
      </w:r>
    </w:p>
    <w:p w:rsidR="00C2582E" w:rsidRDefault="005544EB">
      <w:pPr>
        <w:numPr>
          <w:ilvl w:val="0"/>
          <w:numId w:val="13"/>
        </w:numPr>
        <w:spacing w:after="101"/>
        <w:ind w:hanging="199"/>
        <w:jc w:val="left"/>
      </w:pPr>
      <w:proofErr w:type="spellStart"/>
      <w:r>
        <w:t>CONST</w:t>
      </w:r>
      <w:proofErr w:type="spellEnd"/>
      <w:r>
        <w:t xml:space="preserve"> </w:t>
      </w:r>
      <w:proofErr w:type="spellStart"/>
      <w:r>
        <w:t>BOOLEAN</w:t>
      </w:r>
      <w:proofErr w:type="spellEnd"/>
      <w:r>
        <w:t xml:space="preserve"> Resultado=True</w:t>
      </w:r>
    </w:p>
    <w:p w:rsidR="00C2582E" w:rsidRDefault="005544EB">
      <w:pPr>
        <w:numPr>
          <w:ilvl w:val="0"/>
          <w:numId w:val="13"/>
        </w:numPr>
        <w:spacing w:after="101"/>
        <w:ind w:hanging="199"/>
        <w:jc w:val="left"/>
      </w:pPr>
      <w:proofErr w:type="spellStart"/>
      <w:r>
        <w:t>CONST</w:t>
      </w:r>
      <w:proofErr w:type="spellEnd"/>
      <w:r>
        <w:t xml:space="preserve"> ENTERO Porcentaje = 30</w:t>
      </w:r>
    </w:p>
    <w:p w:rsidR="00C2582E" w:rsidRDefault="005544EB">
      <w:pPr>
        <w:spacing w:after="313" w:line="265" w:lineRule="auto"/>
        <w:ind w:left="-5"/>
        <w:jc w:val="left"/>
      </w:pPr>
      <w:r>
        <w:rPr>
          <w:i/>
        </w:rPr>
        <w:t>3.2. IDENTIFICADO</w:t>
      </w:r>
      <w:r>
        <w:rPr>
          <w:i/>
        </w:rPr>
        <w:t>RES</w:t>
      </w:r>
    </w:p>
    <w:p w:rsidR="00C2582E" w:rsidRDefault="005544EB">
      <w:pPr>
        <w:pBdr>
          <w:top w:val="single" w:sz="3" w:space="0" w:color="000000"/>
          <w:left w:val="single" w:sz="3" w:space="0" w:color="000000"/>
          <w:bottom w:val="single" w:sz="3" w:space="0" w:color="000000"/>
          <w:right w:val="single" w:sz="3" w:space="0" w:color="000000"/>
        </w:pBdr>
        <w:spacing w:after="498" w:line="236" w:lineRule="auto"/>
        <w:ind w:left="123"/>
        <w:jc w:val="left"/>
      </w:pPr>
      <w:r>
        <w:t xml:space="preserve">NOTA: </w:t>
      </w:r>
      <w:r>
        <w:t xml:space="preserve">Una definición incorrecta seria omitir el valor que se debe asignar a la constante, por ejemplo: </w:t>
      </w:r>
      <w:proofErr w:type="spellStart"/>
      <w:r>
        <w:t>CONST</w:t>
      </w:r>
      <w:proofErr w:type="spellEnd"/>
      <w:r>
        <w:t xml:space="preserve"> ENTERO Porcentaje</w:t>
      </w:r>
    </w:p>
    <w:p w:rsidR="00C2582E" w:rsidRDefault="005544EB">
      <w:pPr>
        <w:pStyle w:val="Ttulo3"/>
        <w:tabs>
          <w:tab w:val="center" w:pos="460"/>
        </w:tabs>
        <w:ind w:left="-15" w:firstLine="0"/>
      </w:pPr>
      <w:r>
        <w:t>3.2</w:t>
      </w:r>
      <w:r>
        <w:tab/>
        <w:t>Identificadores</w:t>
      </w:r>
    </w:p>
    <w:p w:rsidR="00C2582E" w:rsidRDefault="005544EB">
      <w:pPr>
        <w:spacing w:after="166"/>
        <w:ind w:left="-15" w:firstLine="299"/>
      </w:pPr>
      <w:r>
        <w:t xml:space="preserve">Un identificador es una secuencia de caracteres que sirve para identificar una posición en la memoria de la computadora, que nos permite acceder a su contenido. Además, los identificadores representan los datos de un programa (constantes, variables, tipos </w:t>
      </w:r>
      <w:r>
        <w:t>de datos, entre otros) que van a ser calculados o generados a partir de otros datos para obtener algún resultado. Ejemplo:</w:t>
      </w:r>
    </w:p>
    <w:p w:rsidR="00C2582E" w:rsidRDefault="005544EB">
      <w:pPr>
        <w:numPr>
          <w:ilvl w:val="0"/>
          <w:numId w:val="14"/>
        </w:numPr>
        <w:spacing w:after="101"/>
        <w:ind w:hanging="199"/>
        <w:jc w:val="left"/>
      </w:pPr>
      <w:proofErr w:type="spellStart"/>
      <w:r>
        <w:t>NombreAlumno</w:t>
      </w:r>
      <w:proofErr w:type="spellEnd"/>
    </w:p>
    <w:p w:rsidR="00C2582E" w:rsidRDefault="005544EB">
      <w:pPr>
        <w:numPr>
          <w:ilvl w:val="0"/>
          <w:numId w:val="14"/>
        </w:numPr>
        <w:spacing w:after="101"/>
        <w:ind w:hanging="199"/>
        <w:jc w:val="left"/>
      </w:pPr>
      <w:proofErr w:type="spellStart"/>
      <w:r>
        <w:t>NumeroHoras</w:t>
      </w:r>
      <w:proofErr w:type="spellEnd"/>
    </w:p>
    <w:p w:rsidR="00C2582E" w:rsidRDefault="005544EB">
      <w:pPr>
        <w:numPr>
          <w:ilvl w:val="0"/>
          <w:numId w:val="14"/>
        </w:numPr>
        <w:spacing w:after="127"/>
        <w:ind w:hanging="199"/>
        <w:jc w:val="left"/>
      </w:pPr>
      <w:proofErr w:type="spellStart"/>
      <w:r>
        <w:t>Calificacion</w:t>
      </w:r>
      <w:proofErr w:type="spellEnd"/>
    </w:p>
    <w:p w:rsidR="00C2582E" w:rsidRDefault="005544EB">
      <w:pPr>
        <w:spacing w:after="9"/>
        <w:ind w:left="309"/>
      </w:pPr>
      <w:r>
        <w:t>Las reglas y recomendaciones para nombrar identificadores son:</w:t>
      </w:r>
    </w:p>
    <w:tbl>
      <w:tblPr>
        <w:tblStyle w:val="TableGrid"/>
        <w:tblW w:w="7281" w:type="dxa"/>
        <w:tblInd w:w="0" w:type="dxa"/>
        <w:tblCellMar>
          <w:top w:w="90" w:type="dxa"/>
          <w:left w:w="0" w:type="dxa"/>
          <w:bottom w:w="0" w:type="dxa"/>
          <w:right w:w="120" w:type="dxa"/>
        </w:tblCellMar>
        <w:tblLook w:val="04A0" w:firstRow="1" w:lastRow="0" w:firstColumn="1" w:lastColumn="0" w:noHBand="0" w:noVBand="1"/>
      </w:tblPr>
      <w:tblGrid>
        <w:gridCol w:w="3760"/>
        <w:gridCol w:w="3521"/>
      </w:tblGrid>
      <w:tr w:rsidR="00C2582E">
        <w:trPr>
          <w:trHeight w:val="329"/>
        </w:trPr>
        <w:tc>
          <w:tcPr>
            <w:tcW w:w="3760" w:type="dxa"/>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Reglas</w:t>
            </w:r>
          </w:p>
        </w:tc>
        <w:tc>
          <w:tcPr>
            <w:tcW w:w="3521"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Recomendaciones</w:t>
            </w:r>
          </w:p>
        </w:tc>
      </w:tr>
      <w:tr w:rsidR="00C2582E">
        <w:trPr>
          <w:trHeight w:val="573"/>
        </w:trPr>
        <w:tc>
          <w:tcPr>
            <w:tcW w:w="3760" w:type="dxa"/>
            <w:tcBorders>
              <w:top w:val="nil"/>
              <w:left w:val="nil"/>
              <w:bottom w:val="nil"/>
              <w:right w:val="nil"/>
            </w:tcBorders>
            <w:shd w:val="clear" w:color="auto" w:fill="ECECEC"/>
          </w:tcPr>
          <w:p w:rsidR="00C2582E" w:rsidRDefault="005544EB">
            <w:pPr>
              <w:spacing w:after="0" w:line="259" w:lineRule="auto"/>
              <w:ind w:left="120" w:firstLine="0"/>
            </w:pPr>
            <w:r>
              <w:rPr>
                <w:sz w:val="16"/>
              </w:rPr>
              <w:t xml:space="preserve">Debe comenzar con una letra (A </w:t>
            </w:r>
            <w:proofErr w:type="spellStart"/>
            <w:r>
              <w:rPr>
                <w:sz w:val="16"/>
              </w:rPr>
              <w:t>a</w:t>
            </w:r>
            <w:proofErr w:type="spellEnd"/>
            <w:r>
              <w:rPr>
                <w:sz w:val="16"/>
              </w:rPr>
              <w:t xml:space="preserve"> Z, mayúsculas o minúsculas).</w:t>
            </w:r>
          </w:p>
        </w:tc>
        <w:tc>
          <w:tcPr>
            <w:tcW w:w="3521"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Evite poner todas las letras en mayúsculas o minúsculas</w:t>
            </w:r>
          </w:p>
        </w:tc>
      </w:tr>
      <w:tr w:rsidR="00C2582E">
        <w:trPr>
          <w:trHeight w:val="767"/>
        </w:trPr>
        <w:tc>
          <w:tcPr>
            <w:tcW w:w="3760" w:type="dxa"/>
            <w:tcBorders>
              <w:top w:val="nil"/>
              <w:left w:val="nil"/>
              <w:bottom w:val="nil"/>
              <w:right w:val="nil"/>
            </w:tcBorders>
            <w:shd w:val="clear" w:color="auto" w:fill="ECECEC"/>
          </w:tcPr>
          <w:p w:rsidR="00C2582E" w:rsidRDefault="005544EB">
            <w:pPr>
              <w:spacing w:after="6" w:line="259" w:lineRule="auto"/>
              <w:ind w:left="120" w:firstLine="0"/>
              <w:jc w:val="left"/>
            </w:pPr>
            <w:r>
              <w:rPr>
                <w:sz w:val="16"/>
              </w:rPr>
              <w:t>Los demás caracteres pueden ser letras (a, b, c,</w:t>
            </w:r>
          </w:p>
          <w:p w:rsidR="00C2582E" w:rsidRDefault="005544EB">
            <w:pPr>
              <w:spacing w:after="6" w:line="259" w:lineRule="auto"/>
              <w:ind w:left="120" w:firstLine="0"/>
              <w:jc w:val="left"/>
            </w:pPr>
            <w:proofErr w:type="gramStart"/>
            <w:r>
              <w:rPr>
                <w:sz w:val="16"/>
              </w:rPr>
              <w:t>... ,z</w:t>
            </w:r>
            <w:proofErr w:type="gramEnd"/>
            <w:r>
              <w:rPr>
                <w:sz w:val="16"/>
              </w:rPr>
              <w:t>), el signo de subrayado (_) o dígitos (0, 1,</w:t>
            </w:r>
          </w:p>
          <w:p w:rsidR="00C2582E" w:rsidRDefault="005544EB">
            <w:pPr>
              <w:spacing w:after="0" w:line="259" w:lineRule="auto"/>
              <w:ind w:left="120" w:firstLine="0"/>
              <w:jc w:val="left"/>
            </w:pPr>
            <w:r>
              <w:rPr>
                <w:sz w:val="16"/>
              </w:rPr>
              <w:t>2, ... ,9).</w:t>
            </w:r>
          </w:p>
        </w:tc>
        <w:tc>
          <w:tcPr>
            <w:tcW w:w="3521"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Evite empezar con un signo de subrayado</w:t>
            </w:r>
          </w:p>
        </w:tc>
      </w:tr>
      <w:tr w:rsidR="00C2582E">
        <w:trPr>
          <w:trHeight w:val="1618"/>
        </w:trPr>
        <w:tc>
          <w:tcPr>
            <w:tcW w:w="3760" w:type="dxa"/>
            <w:tcBorders>
              <w:top w:val="nil"/>
              <w:left w:val="nil"/>
              <w:bottom w:val="nil"/>
              <w:right w:val="nil"/>
            </w:tcBorders>
            <w:shd w:val="clear" w:color="auto" w:fill="ECECEC"/>
          </w:tcPr>
          <w:p w:rsidR="00C2582E" w:rsidRDefault="005544EB">
            <w:pPr>
              <w:spacing w:after="0" w:line="259" w:lineRule="auto"/>
              <w:ind w:left="120" w:firstLine="0"/>
              <w:jc w:val="left"/>
            </w:pPr>
            <w:r>
              <w:rPr>
                <w:sz w:val="16"/>
              </w:rPr>
              <w:lastRenderedPageBreak/>
              <w:t>No deben contener espacios en blanco.</w:t>
            </w:r>
          </w:p>
        </w:tc>
        <w:tc>
          <w:tcPr>
            <w:tcW w:w="3521" w:type="dxa"/>
            <w:tcBorders>
              <w:top w:val="nil"/>
              <w:left w:val="nil"/>
              <w:bottom w:val="nil"/>
              <w:right w:val="nil"/>
            </w:tcBorders>
            <w:shd w:val="clear" w:color="auto" w:fill="ECECEC"/>
          </w:tcPr>
          <w:p w:rsidR="00C2582E" w:rsidRDefault="005544EB">
            <w:pPr>
              <w:spacing w:after="116" w:line="259" w:lineRule="auto"/>
              <w:ind w:left="0" w:firstLine="0"/>
              <w:jc w:val="left"/>
            </w:pPr>
            <w:r>
              <w:rPr>
                <w:sz w:val="16"/>
              </w:rPr>
              <w:t>Evite el uso de abreviaturas</w:t>
            </w:r>
          </w:p>
          <w:p w:rsidR="00C2582E" w:rsidRDefault="005544EB">
            <w:pPr>
              <w:spacing w:after="110" w:line="267" w:lineRule="auto"/>
              <w:ind w:left="0" w:firstLine="0"/>
            </w:pPr>
            <w:r>
              <w:rPr>
                <w:sz w:val="16"/>
              </w:rPr>
              <w:t xml:space="preserve">Use </w:t>
            </w:r>
            <w:proofErr w:type="spellStart"/>
            <w:r>
              <w:rPr>
                <w:sz w:val="16"/>
              </w:rPr>
              <w:t>PascalCasing</w:t>
            </w:r>
            <w:proofErr w:type="spellEnd"/>
            <w:r>
              <w:rPr>
                <w:sz w:val="16"/>
              </w:rPr>
              <w:t xml:space="preserve"> para nombres con varias palabras: inicial de cada palabra en mayúsculas sin espacio entre palabras.</w:t>
            </w:r>
          </w:p>
          <w:p w:rsidR="00C2582E" w:rsidRDefault="005544EB">
            <w:pPr>
              <w:spacing w:after="0" w:line="259" w:lineRule="auto"/>
              <w:ind w:left="0" w:firstLine="0"/>
            </w:pPr>
            <w:r>
              <w:rPr>
                <w:sz w:val="16"/>
              </w:rPr>
              <w:t>Debe definirse de tal manera que indique lo que está representando.</w:t>
            </w:r>
          </w:p>
        </w:tc>
      </w:tr>
    </w:tbl>
    <w:p w:rsidR="00C2582E" w:rsidRDefault="005544EB">
      <w:pPr>
        <w:spacing w:after="9"/>
        <w:ind w:left="309"/>
      </w:pPr>
      <w:r>
        <w:t>Ejemplos:</w:t>
      </w:r>
    </w:p>
    <w:tbl>
      <w:tblPr>
        <w:tblStyle w:val="TableGrid"/>
        <w:tblW w:w="7736" w:type="dxa"/>
        <w:tblInd w:w="0" w:type="dxa"/>
        <w:tblCellMar>
          <w:top w:w="86" w:type="dxa"/>
          <w:left w:w="0" w:type="dxa"/>
          <w:bottom w:w="0" w:type="dxa"/>
          <w:right w:w="115" w:type="dxa"/>
        </w:tblCellMar>
        <w:tblLook w:val="04A0" w:firstRow="1" w:lastRow="0" w:firstColumn="1" w:lastColumn="0" w:noHBand="0" w:noVBand="1"/>
      </w:tblPr>
      <w:tblGrid>
        <w:gridCol w:w="2053"/>
        <w:gridCol w:w="1028"/>
        <w:gridCol w:w="4655"/>
      </w:tblGrid>
      <w:tr w:rsidR="00C2582E">
        <w:trPr>
          <w:trHeight w:val="329"/>
        </w:trPr>
        <w:tc>
          <w:tcPr>
            <w:tcW w:w="2053" w:type="dxa"/>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Identificador</w:t>
            </w:r>
          </w:p>
        </w:tc>
        <w:tc>
          <w:tcPr>
            <w:tcW w:w="1028"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Resultado</w:t>
            </w:r>
          </w:p>
        </w:tc>
        <w:tc>
          <w:tcPr>
            <w:tcW w:w="4655"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Cumple con las reglas</w:t>
            </w:r>
          </w:p>
        </w:tc>
      </w:tr>
      <w:tr w:rsidR="00C2582E">
        <w:trPr>
          <w:trHeight w:val="356"/>
        </w:trPr>
        <w:tc>
          <w:tcPr>
            <w:tcW w:w="2053" w:type="dxa"/>
            <w:tcBorders>
              <w:top w:val="nil"/>
              <w:left w:val="nil"/>
              <w:bottom w:val="nil"/>
              <w:right w:val="nil"/>
            </w:tcBorders>
            <w:shd w:val="clear" w:color="auto" w:fill="ECECEC"/>
          </w:tcPr>
          <w:p w:rsidR="00C2582E" w:rsidRDefault="005544EB">
            <w:pPr>
              <w:spacing w:after="0" w:line="259" w:lineRule="auto"/>
              <w:ind w:left="120" w:firstLine="0"/>
              <w:jc w:val="left"/>
            </w:pPr>
            <w:proofErr w:type="spellStart"/>
            <w:r>
              <w:rPr>
                <w:sz w:val="18"/>
              </w:rPr>
              <w:t>NombreAlumno</w:t>
            </w:r>
            <w:proofErr w:type="spellEnd"/>
          </w:p>
        </w:tc>
        <w:tc>
          <w:tcPr>
            <w:tcW w:w="1028"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Correcto</w:t>
            </w:r>
          </w:p>
        </w:tc>
        <w:tc>
          <w:tcPr>
            <w:tcW w:w="4655"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SÍ</w:t>
            </w:r>
          </w:p>
        </w:tc>
      </w:tr>
      <w:tr w:rsidR="00C2582E">
        <w:trPr>
          <w:trHeight w:val="329"/>
        </w:trPr>
        <w:tc>
          <w:tcPr>
            <w:tcW w:w="2053" w:type="dxa"/>
            <w:tcBorders>
              <w:top w:val="nil"/>
              <w:left w:val="nil"/>
              <w:bottom w:val="nil"/>
              <w:right w:val="nil"/>
            </w:tcBorders>
            <w:shd w:val="clear" w:color="auto" w:fill="ECECEC"/>
          </w:tcPr>
          <w:p w:rsidR="00C2582E" w:rsidRDefault="005544EB">
            <w:pPr>
              <w:spacing w:after="0" w:line="259" w:lineRule="auto"/>
              <w:ind w:left="120" w:firstLine="0"/>
              <w:jc w:val="left"/>
            </w:pPr>
            <w:r>
              <w:rPr>
                <w:sz w:val="18"/>
              </w:rPr>
              <w:t>1Telefono</w:t>
            </w:r>
          </w:p>
        </w:tc>
        <w:tc>
          <w:tcPr>
            <w:tcW w:w="1028"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Incorrecto</w:t>
            </w:r>
          </w:p>
        </w:tc>
        <w:tc>
          <w:tcPr>
            <w:tcW w:w="4655"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No, debido a que inicia con número</w:t>
            </w:r>
          </w:p>
        </w:tc>
      </w:tr>
      <w:tr w:rsidR="00C2582E">
        <w:trPr>
          <w:trHeight w:val="329"/>
        </w:trPr>
        <w:tc>
          <w:tcPr>
            <w:tcW w:w="2053" w:type="dxa"/>
            <w:tcBorders>
              <w:top w:val="nil"/>
              <w:left w:val="nil"/>
              <w:bottom w:val="nil"/>
              <w:right w:val="nil"/>
            </w:tcBorders>
            <w:shd w:val="clear" w:color="auto" w:fill="ECECEC"/>
          </w:tcPr>
          <w:p w:rsidR="00C2582E" w:rsidRDefault="005544EB">
            <w:pPr>
              <w:spacing w:after="0" w:line="259" w:lineRule="auto"/>
              <w:ind w:left="120" w:firstLine="0"/>
              <w:jc w:val="left"/>
            </w:pPr>
            <w:proofErr w:type="spellStart"/>
            <w:r>
              <w:rPr>
                <w:sz w:val="18"/>
              </w:rPr>
              <w:t>SuelTrab</w:t>
            </w:r>
            <w:proofErr w:type="spellEnd"/>
          </w:p>
        </w:tc>
        <w:tc>
          <w:tcPr>
            <w:tcW w:w="1028"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Incorrecto</w:t>
            </w:r>
          </w:p>
        </w:tc>
        <w:tc>
          <w:tcPr>
            <w:tcW w:w="4655"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No, debido a que es una abreviación</w:t>
            </w:r>
          </w:p>
        </w:tc>
      </w:tr>
      <w:tr w:rsidR="00C2582E">
        <w:trPr>
          <w:trHeight w:val="329"/>
        </w:trPr>
        <w:tc>
          <w:tcPr>
            <w:tcW w:w="2053" w:type="dxa"/>
            <w:tcBorders>
              <w:top w:val="nil"/>
              <w:left w:val="nil"/>
              <w:bottom w:val="nil"/>
              <w:right w:val="nil"/>
            </w:tcBorders>
            <w:shd w:val="clear" w:color="auto" w:fill="ECECEC"/>
          </w:tcPr>
          <w:p w:rsidR="00C2582E" w:rsidRDefault="005544EB">
            <w:pPr>
              <w:spacing w:after="0" w:line="259" w:lineRule="auto"/>
              <w:ind w:left="120" w:firstLine="0"/>
              <w:jc w:val="left"/>
            </w:pPr>
            <w:r>
              <w:rPr>
                <w:sz w:val="18"/>
              </w:rPr>
              <w:t>Respuesta12</w:t>
            </w:r>
          </w:p>
        </w:tc>
        <w:tc>
          <w:tcPr>
            <w:tcW w:w="1028"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Correcto</w:t>
            </w:r>
          </w:p>
        </w:tc>
        <w:tc>
          <w:tcPr>
            <w:tcW w:w="4655"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SÍ</w:t>
            </w:r>
          </w:p>
        </w:tc>
      </w:tr>
      <w:tr w:rsidR="00C2582E">
        <w:trPr>
          <w:trHeight w:val="329"/>
        </w:trPr>
        <w:tc>
          <w:tcPr>
            <w:tcW w:w="2053" w:type="dxa"/>
            <w:tcBorders>
              <w:top w:val="nil"/>
              <w:left w:val="nil"/>
              <w:bottom w:val="nil"/>
              <w:right w:val="nil"/>
            </w:tcBorders>
            <w:shd w:val="clear" w:color="auto" w:fill="ECECEC"/>
          </w:tcPr>
          <w:p w:rsidR="00C2582E" w:rsidRDefault="005544EB">
            <w:pPr>
              <w:spacing w:after="0" w:line="259" w:lineRule="auto"/>
              <w:ind w:left="120" w:firstLine="0"/>
              <w:jc w:val="left"/>
            </w:pPr>
            <w:r>
              <w:rPr>
                <w:sz w:val="18"/>
              </w:rPr>
              <w:t>IVA</w:t>
            </w:r>
          </w:p>
        </w:tc>
        <w:tc>
          <w:tcPr>
            <w:tcW w:w="1028"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Correcto</w:t>
            </w:r>
          </w:p>
        </w:tc>
        <w:tc>
          <w:tcPr>
            <w:tcW w:w="4655"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SÍ, debido a abreviación estandarizada</w:t>
            </w:r>
          </w:p>
        </w:tc>
      </w:tr>
      <w:tr w:rsidR="00C2582E">
        <w:trPr>
          <w:trHeight w:val="301"/>
        </w:trPr>
        <w:tc>
          <w:tcPr>
            <w:tcW w:w="2053" w:type="dxa"/>
            <w:tcBorders>
              <w:top w:val="nil"/>
              <w:left w:val="nil"/>
              <w:bottom w:val="nil"/>
              <w:right w:val="nil"/>
            </w:tcBorders>
            <w:shd w:val="clear" w:color="auto" w:fill="ECECEC"/>
          </w:tcPr>
          <w:p w:rsidR="00C2582E" w:rsidRDefault="005544EB">
            <w:pPr>
              <w:spacing w:after="0" w:line="259" w:lineRule="auto"/>
              <w:ind w:left="120" w:firstLine="0"/>
              <w:jc w:val="left"/>
            </w:pPr>
            <w:r>
              <w:rPr>
                <w:sz w:val="18"/>
              </w:rPr>
              <w:t>Calificación Final</w:t>
            </w:r>
          </w:p>
        </w:tc>
        <w:tc>
          <w:tcPr>
            <w:tcW w:w="1028" w:type="dxa"/>
            <w:tcBorders>
              <w:top w:val="nil"/>
              <w:left w:val="nil"/>
              <w:bottom w:val="nil"/>
              <w:right w:val="nil"/>
            </w:tcBorders>
            <w:shd w:val="clear" w:color="auto" w:fill="ECECEC"/>
          </w:tcPr>
          <w:p w:rsidR="00C2582E" w:rsidRDefault="005544EB">
            <w:pPr>
              <w:spacing w:after="0" w:line="259" w:lineRule="auto"/>
              <w:ind w:left="0" w:firstLine="0"/>
              <w:jc w:val="left"/>
            </w:pPr>
            <w:r>
              <w:rPr>
                <w:b/>
                <w:sz w:val="16"/>
              </w:rPr>
              <w:t>Incorrecto</w:t>
            </w:r>
          </w:p>
        </w:tc>
        <w:tc>
          <w:tcPr>
            <w:tcW w:w="4655"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No, debido a que incluye un espacio en blanco y acento</w:t>
            </w:r>
          </w:p>
        </w:tc>
      </w:tr>
    </w:tbl>
    <w:p w:rsidR="00C2582E" w:rsidRDefault="005544EB">
      <w:pPr>
        <w:pBdr>
          <w:top w:val="single" w:sz="3" w:space="0" w:color="000000"/>
          <w:left w:val="single" w:sz="3" w:space="0" w:color="000000"/>
          <w:bottom w:val="single" w:sz="3" w:space="0" w:color="000000"/>
          <w:right w:val="single" w:sz="3" w:space="0" w:color="000000"/>
        </w:pBdr>
        <w:spacing w:after="49" w:line="236" w:lineRule="auto"/>
        <w:ind w:left="130"/>
        <w:jc w:val="left"/>
      </w:pPr>
      <w:r>
        <w:t>Lectura opcional: ¿Es importante usar un estándar para elegir identificadores de variables?</w:t>
      </w:r>
    </w:p>
    <w:p w:rsidR="00C2582E" w:rsidRDefault="005544EB">
      <w:pPr>
        <w:pBdr>
          <w:top w:val="single" w:sz="3" w:space="0" w:color="000000"/>
          <w:left w:val="single" w:sz="3" w:space="0" w:color="000000"/>
          <w:bottom w:val="single" w:sz="3" w:space="0" w:color="000000"/>
          <w:right w:val="single" w:sz="3" w:space="0" w:color="000000"/>
        </w:pBdr>
        <w:spacing w:after="453" w:line="259" w:lineRule="auto"/>
        <w:ind w:left="120" w:firstLine="0"/>
        <w:jc w:val="left"/>
      </w:pPr>
      <w:r>
        <w:t xml:space="preserve">Vídeo del tema en </w:t>
      </w:r>
      <w:r>
        <w:t>http://www.milibreta.com.mx/programacion</w:t>
      </w:r>
    </w:p>
    <w:p w:rsidR="00C2582E" w:rsidRDefault="005544EB">
      <w:pPr>
        <w:pStyle w:val="Ttulo3"/>
        <w:tabs>
          <w:tab w:val="center" w:pos="1385"/>
        </w:tabs>
        <w:ind w:left="-15" w:firstLine="0"/>
      </w:pPr>
      <w:r>
        <w:t>3.3</w:t>
      </w:r>
      <w:r>
        <w:tab/>
        <w:t>Expresiones</w:t>
      </w:r>
    </w:p>
    <w:p w:rsidR="00C2582E" w:rsidRDefault="005544EB">
      <w:pPr>
        <w:spacing w:after="0"/>
        <w:ind w:left="-15" w:firstLine="299"/>
      </w:pPr>
      <w:r>
        <w:t>Las expresiones son combinaciones de constantes, variables, símbolos de operación, paréntesis y nombres de funciones especiales, quienes permiten modificar la apariencia de los datos y generar información, es decir, procesar los datos que entran como mater</w:t>
      </w:r>
      <w:r>
        <w:t>ia prima, parar convertirlos en información que saldrá de la computadora.</w:t>
      </w:r>
    </w:p>
    <w:p w:rsidR="00C2582E" w:rsidRDefault="005544EB">
      <w:pPr>
        <w:spacing w:after="9"/>
        <w:ind w:left="-5"/>
      </w:pPr>
      <w:r>
        <w:t>La sintaxis para representar una expresión es:</w:t>
      </w:r>
    </w:p>
    <w:p w:rsidR="00C2582E" w:rsidRDefault="005544EB">
      <w:pPr>
        <w:spacing w:after="10"/>
        <w:ind w:left="309"/>
        <w:jc w:val="left"/>
      </w:pPr>
      <w:r>
        <w:t>Variable = expresión</w:t>
      </w:r>
    </w:p>
    <w:tbl>
      <w:tblPr>
        <w:tblStyle w:val="TableGrid"/>
        <w:tblW w:w="7924" w:type="dxa"/>
        <w:tblInd w:w="299" w:type="dxa"/>
        <w:tblCellMar>
          <w:top w:w="0" w:type="dxa"/>
          <w:left w:w="0" w:type="dxa"/>
          <w:bottom w:w="0" w:type="dxa"/>
          <w:right w:w="0" w:type="dxa"/>
        </w:tblCellMar>
        <w:tblLook w:val="04A0" w:firstRow="1" w:lastRow="0" w:firstColumn="1" w:lastColumn="0" w:noHBand="0" w:noVBand="1"/>
      </w:tblPr>
      <w:tblGrid>
        <w:gridCol w:w="499"/>
        <w:gridCol w:w="801"/>
        <w:gridCol w:w="957"/>
        <w:gridCol w:w="3521"/>
        <w:gridCol w:w="2146"/>
      </w:tblGrid>
      <w:tr w:rsidR="00C2582E">
        <w:trPr>
          <w:trHeight w:val="167"/>
        </w:trPr>
        <w:tc>
          <w:tcPr>
            <w:tcW w:w="1300" w:type="dxa"/>
            <w:gridSpan w:val="2"/>
            <w:tcBorders>
              <w:top w:val="nil"/>
              <w:left w:val="nil"/>
              <w:bottom w:val="nil"/>
              <w:right w:val="nil"/>
            </w:tcBorders>
          </w:tcPr>
          <w:p w:rsidR="00C2582E" w:rsidRDefault="005544EB">
            <w:pPr>
              <w:spacing w:after="0" w:line="259" w:lineRule="auto"/>
              <w:ind w:left="0" w:firstLine="0"/>
              <w:jc w:val="left"/>
            </w:pPr>
            <w:r>
              <w:t>Donde:</w:t>
            </w:r>
          </w:p>
        </w:tc>
        <w:tc>
          <w:tcPr>
            <w:tcW w:w="6624" w:type="dxa"/>
            <w:gridSpan w:val="3"/>
            <w:tcBorders>
              <w:top w:val="nil"/>
              <w:left w:val="nil"/>
              <w:bottom w:val="nil"/>
              <w:right w:val="nil"/>
            </w:tcBorders>
          </w:tcPr>
          <w:p w:rsidR="00C2582E" w:rsidRDefault="00C2582E">
            <w:pPr>
              <w:spacing w:after="160" w:line="259" w:lineRule="auto"/>
              <w:ind w:left="0" w:firstLine="0"/>
              <w:jc w:val="left"/>
            </w:pPr>
          </w:p>
        </w:tc>
      </w:tr>
      <w:tr w:rsidR="00C2582E">
        <w:trPr>
          <w:trHeight w:val="422"/>
        </w:trPr>
        <w:tc>
          <w:tcPr>
            <w:tcW w:w="1300" w:type="dxa"/>
            <w:gridSpan w:val="2"/>
            <w:tcBorders>
              <w:top w:val="nil"/>
              <w:left w:val="nil"/>
              <w:bottom w:val="nil"/>
              <w:right w:val="nil"/>
            </w:tcBorders>
          </w:tcPr>
          <w:p w:rsidR="00C2582E" w:rsidRDefault="005544EB">
            <w:pPr>
              <w:spacing w:after="0" w:line="259" w:lineRule="auto"/>
              <w:ind w:left="120" w:firstLine="0"/>
              <w:jc w:val="left"/>
            </w:pPr>
            <w:r>
              <w:t>Variable</w:t>
            </w:r>
          </w:p>
        </w:tc>
        <w:tc>
          <w:tcPr>
            <w:tcW w:w="6624" w:type="dxa"/>
            <w:gridSpan w:val="3"/>
            <w:tcBorders>
              <w:top w:val="nil"/>
              <w:left w:val="nil"/>
              <w:bottom w:val="nil"/>
              <w:right w:val="nil"/>
            </w:tcBorders>
          </w:tcPr>
          <w:p w:rsidR="00C2582E" w:rsidRDefault="005544EB">
            <w:pPr>
              <w:spacing w:after="0" w:line="259" w:lineRule="auto"/>
              <w:ind w:left="0" w:right="1410" w:firstLine="0"/>
              <w:jc w:val="left"/>
            </w:pPr>
            <w:r>
              <w:t>es el nombre de la variable en la que se asignará el resultado de la expresión.</w:t>
            </w:r>
          </w:p>
        </w:tc>
      </w:tr>
      <w:tr w:rsidR="00C2582E">
        <w:trPr>
          <w:trHeight w:val="711"/>
        </w:trPr>
        <w:tc>
          <w:tcPr>
            <w:tcW w:w="1300" w:type="dxa"/>
            <w:gridSpan w:val="2"/>
            <w:tcBorders>
              <w:top w:val="nil"/>
              <w:left w:val="nil"/>
              <w:bottom w:val="nil"/>
              <w:right w:val="nil"/>
            </w:tcBorders>
          </w:tcPr>
          <w:p w:rsidR="00C2582E" w:rsidRDefault="005544EB">
            <w:pPr>
              <w:spacing w:after="0" w:line="259" w:lineRule="auto"/>
              <w:ind w:left="120" w:firstLine="0"/>
              <w:jc w:val="left"/>
            </w:pPr>
            <w:r>
              <w:t>Expresión</w:t>
            </w:r>
          </w:p>
        </w:tc>
        <w:tc>
          <w:tcPr>
            <w:tcW w:w="6624" w:type="dxa"/>
            <w:gridSpan w:val="3"/>
            <w:tcBorders>
              <w:top w:val="nil"/>
              <w:left w:val="nil"/>
              <w:bottom w:val="nil"/>
              <w:right w:val="nil"/>
            </w:tcBorders>
          </w:tcPr>
          <w:p w:rsidR="00C2582E" w:rsidRDefault="005544EB">
            <w:pPr>
              <w:spacing w:after="0" w:line="259" w:lineRule="auto"/>
              <w:ind w:left="0" w:right="2227" w:firstLine="0"/>
              <w:jc w:val="left"/>
            </w:pPr>
            <w:r>
              <w:t>es un valor constante, variable o una expresión algebraica, lógica o relacional, el cual se le asigna a la variable.</w:t>
            </w:r>
          </w:p>
        </w:tc>
      </w:tr>
      <w:tr w:rsidR="00C2582E">
        <w:trPr>
          <w:trHeight w:val="456"/>
        </w:trPr>
        <w:tc>
          <w:tcPr>
            <w:tcW w:w="1300" w:type="dxa"/>
            <w:gridSpan w:val="2"/>
            <w:tcBorders>
              <w:top w:val="nil"/>
              <w:left w:val="nil"/>
              <w:bottom w:val="nil"/>
              <w:right w:val="nil"/>
            </w:tcBorders>
          </w:tcPr>
          <w:p w:rsidR="00C2582E" w:rsidRDefault="005544EB">
            <w:pPr>
              <w:spacing w:after="0" w:line="259" w:lineRule="auto"/>
              <w:ind w:left="120" w:firstLine="0"/>
              <w:jc w:val="left"/>
            </w:pPr>
            <w:r>
              <w:t>=</w:t>
            </w:r>
          </w:p>
          <w:p w:rsidR="00C2582E" w:rsidRDefault="005544EB">
            <w:pPr>
              <w:spacing w:after="0" w:line="259" w:lineRule="auto"/>
              <w:ind w:left="0" w:firstLine="0"/>
              <w:jc w:val="left"/>
            </w:pPr>
            <w:r>
              <w:t>Por ejemplo:</w:t>
            </w:r>
          </w:p>
        </w:tc>
        <w:tc>
          <w:tcPr>
            <w:tcW w:w="6624" w:type="dxa"/>
            <w:gridSpan w:val="3"/>
            <w:tcBorders>
              <w:top w:val="nil"/>
              <w:left w:val="nil"/>
              <w:bottom w:val="nil"/>
              <w:right w:val="nil"/>
            </w:tcBorders>
          </w:tcPr>
          <w:p w:rsidR="00C2582E" w:rsidRDefault="005544EB">
            <w:pPr>
              <w:spacing w:after="0" w:line="259" w:lineRule="auto"/>
              <w:ind w:left="0" w:firstLine="0"/>
            </w:pPr>
            <w:r>
              <w:t>es el símbolo que indica la asignación del valor de la expresión a la variable.</w:t>
            </w:r>
          </w:p>
        </w:tc>
      </w:tr>
      <w:tr w:rsidR="00C2582E">
        <w:tblPrEx>
          <w:tblCellMar>
            <w:top w:w="106" w:type="dxa"/>
            <w:right w:w="115" w:type="dxa"/>
          </w:tblCellMar>
        </w:tblPrEx>
        <w:trPr>
          <w:gridBefore w:val="1"/>
          <w:gridAfter w:val="1"/>
          <w:wBefore w:w="499" w:type="dxa"/>
          <w:wAfter w:w="2146" w:type="dxa"/>
          <w:trHeight w:val="329"/>
        </w:trPr>
        <w:tc>
          <w:tcPr>
            <w:tcW w:w="1758" w:type="dxa"/>
            <w:gridSpan w:val="2"/>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Tipo de Expresión</w:t>
            </w:r>
          </w:p>
        </w:tc>
        <w:tc>
          <w:tcPr>
            <w:tcW w:w="3521"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Ejemplo</w:t>
            </w:r>
          </w:p>
        </w:tc>
      </w:tr>
      <w:tr w:rsidR="00C2582E">
        <w:tblPrEx>
          <w:tblCellMar>
            <w:top w:w="106" w:type="dxa"/>
            <w:right w:w="115" w:type="dxa"/>
          </w:tblCellMar>
        </w:tblPrEx>
        <w:trPr>
          <w:gridBefore w:val="1"/>
          <w:gridAfter w:val="1"/>
          <w:wBefore w:w="499" w:type="dxa"/>
          <w:wAfter w:w="2146" w:type="dxa"/>
          <w:trHeight w:val="329"/>
        </w:trPr>
        <w:tc>
          <w:tcPr>
            <w:tcW w:w="1758" w:type="dxa"/>
            <w:gridSpan w:val="2"/>
            <w:tcBorders>
              <w:top w:val="nil"/>
              <w:left w:val="nil"/>
              <w:bottom w:val="nil"/>
              <w:right w:val="nil"/>
            </w:tcBorders>
            <w:shd w:val="clear" w:color="auto" w:fill="FFFFFF"/>
          </w:tcPr>
          <w:p w:rsidR="00C2582E" w:rsidRDefault="005544EB">
            <w:pPr>
              <w:spacing w:after="0" w:line="259" w:lineRule="auto"/>
              <w:ind w:left="729" w:firstLine="0"/>
              <w:jc w:val="left"/>
            </w:pPr>
            <w:r>
              <w:rPr>
                <w:b/>
                <w:sz w:val="16"/>
              </w:rPr>
              <w:lastRenderedPageBreak/>
              <w:t>Aritmética</w:t>
            </w:r>
          </w:p>
        </w:tc>
        <w:tc>
          <w:tcPr>
            <w:tcW w:w="3521" w:type="dxa"/>
            <w:tcBorders>
              <w:top w:val="nil"/>
              <w:left w:val="nil"/>
              <w:bottom w:val="nil"/>
              <w:right w:val="nil"/>
            </w:tcBorders>
            <w:shd w:val="clear" w:color="auto" w:fill="FFFFFF"/>
          </w:tcPr>
          <w:p w:rsidR="00C2582E" w:rsidRDefault="005544EB">
            <w:pPr>
              <w:spacing w:after="0" w:line="259" w:lineRule="auto"/>
              <w:ind w:left="0" w:firstLine="0"/>
              <w:jc w:val="left"/>
            </w:pPr>
            <w:r>
              <w:rPr>
                <w:rFonts w:ascii="Cambria" w:eastAsia="Cambria" w:hAnsi="Cambria" w:cs="Cambria"/>
                <w:i/>
                <w:sz w:val="18"/>
              </w:rPr>
              <w:t>X</w:t>
            </w:r>
            <w:r>
              <w:rPr>
                <w:rFonts w:ascii="Cambria" w:eastAsia="Cambria" w:hAnsi="Cambria" w:cs="Cambria"/>
                <w:sz w:val="18"/>
              </w:rPr>
              <w:t xml:space="preserve">1 = </w:t>
            </w:r>
            <w:r>
              <w:rPr>
                <w:rFonts w:ascii="Cambria" w:eastAsia="Cambria" w:hAnsi="Cambria" w:cs="Cambria"/>
                <w:i/>
                <w:sz w:val="18"/>
              </w:rPr>
              <w:t>A</w:t>
            </w:r>
            <w:r>
              <w:rPr>
                <w:rFonts w:ascii="Cambria" w:eastAsia="Cambria" w:hAnsi="Cambria" w:cs="Cambria"/>
                <w:sz w:val="18"/>
              </w:rPr>
              <w:t>+(</w:t>
            </w:r>
            <w:r>
              <w:rPr>
                <w:rFonts w:ascii="Cambria" w:eastAsia="Cambria" w:hAnsi="Cambria" w:cs="Cambria"/>
                <w:i/>
                <w:sz w:val="18"/>
              </w:rPr>
              <w:t>B</w:t>
            </w:r>
            <w:r>
              <w:rPr>
                <w:rFonts w:ascii="Cambria" w:eastAsia="Cambria" w:hAnsi="Cambria" w:cs="Cambria"/>
                <w:sz w:val="18"/>
              </w:rPr>
              <w:t>+3)</w:t>
            </w:r>
            <w:r>
              <w:rPr>
                <w:rFonts w:ascii="Cambria" w:eastAsia="Cambria" w:hAnsi="Cambria" w:cs="Cambria"/>
                <w:i/>
                <w:sz w:val="18"/>
              </w:rPr>
              <w:t>/C</w:t>
            </w:r>
          </w:p>
        </w:tc>
      </w:tr>
      <w:tr w:rsidR="00C2582E">
        <w:tblPrEx>
          <w:tblCellMar>
            <w:top w:w="106" w:type="dxa"/>
            <w:right w:w="115" w:type="dxa"/>
          </w:tblCellMar>
        </w:tblPrEx>
        <w:trPr>
          <w:gridBefore w:val="1"/>
          <w:gridAfter w:val="1"/>
          <w:wBefore w:w="499" w:type="dxa"/>
          <w:wAfter w:w="2146" w:type="dxa"/>
          <w:trHeight w:val="329"/>
        </w:trPr>
        <w:tc>
          <w:tcPr>
            <w:tcW w:w="1758" w:type="dxa"/>
            <w:gridSpan w:val="2"/>
            <w:tcBorders>
              <w:top w:val="nil"/>
              <w:left w:val="nil"/>
              <w:bottom w:val="nil"/>
              <w:right w:val="nil"/>
            </w:tcBorders>
            <w:shd w:val="clear" w:color="auto" w:fill="ECECEC"/>
          </w:tcPr>
          <w:p w:rsidR="00C2582E" w:rsidRDefault="005544EB">
            <w:pPr>
              <w:spacing w:after="0" w:line="259" w:lineRule="auto"/>
              <w:ind w:left="711" w:firstLine="0"/>
              <w:jc w:val="left"/>
            </w:pPr>
            <w:r>
              <w:rPr>
                <w:b/>
                <w:sz w:val="16"/>
              </w:rPr>
              <w:t>Relacional</w:t>
            </w:r>
          </w:p>
        </w:tc>
        <w:tc>
          <w:tcPr>
            <w:tcW w:w="3521" w:type="dxa"/>
            <w:tcBorders>
              <w:top w:val="nil"/>
              <w:left w:val="nil"/>
              <w:bottom w:val="nil"/>
              <w:right w:val="nil"/>
            </w:tcBorders>
            <w:shd w:val="clear" w:color="auto" w:fill="ECECEC"/>
          </w:tcPr>
          <w:p w:rsidR="00C2582E" w:rsidRDefault="005544EB">
            <w:pPr>
              <w:spacing w:after="0" w:line="259" w:lineRule="auto"/>
              <w:ind w:left="0" w:firstLine="0"/>
              <w:jc w:val="left"/>
            </w:pPr>
            <w:r>
              <w:rPr>
                <w:rFonts w:ascii="Cambria" w:eastAsia="Cambria" w:hAnsi="Cambria" w:cs="Cambria"/>
                <w:i/>
                <w:sz w:val="18"/>
              </w:rPr>
              <w:t>X</w:t>
            </w:r>
            <w:r>
              <w:rPr>
                <w:rFonts w:ascii="Cambria" w:eastAsia="Cambria" w:hAnsi="Cambria" w:cs="Cambria"/>
                <w:sz w:val="18"/>
              </w:rPr>
              <w:t xml:space="preserve">2 = </w:t>
            </w:r>
            <w:r>
              <w:rPr>
                <w:rFonts w:ascii="Cambria" w:eastAsia="Cambria" w:hAnsi="Cambria" w:cs="Cambria"/>
                <w:i/>
                <w:sz w:val="18"/>
              </w:rPr>
              <w:t>A&gt;B</w:t>
            </w:r>
          </w:p>
        </w:tc>
      </w:tr>
      <w:tr w:rsidR="00C2582E">
        <w:tblPrEx>
          <w:tblCellMar>
            <w:top w:w="106" w:type="dxa"/>
            <w:right w:w="115" w:type="dxa"/>
          </w:tblCellMar>
        </w:tblPrEx>
        <w:trPr>
          <w:gridBefore w:val="1"/>
          <w:gridAfter w:val="1"/>
          <w:wBefore w:w="499" w:type="dxa"/>
          <w:wAfter w:w="2146" w:type="dxa"/>
          <w:trHeight w:val="329"/>
        </w:trPr>
        <w:tc>
          <w:tcPr>
            <w:tcW w:w="1758" w:type="dxa"/>
            <w:gridSpan w:val="2"/>
            <w:tcBorders>
              <w:top w:val="nil"/>
              <w:left w:val="nil"/>
              <w:bottom w:val="nil"/>
              <w:right w:val="nil"/>
            </w:tcBorders>
            <w:shd w:val="clear" w:color="auto" w:fill="FFFFFF"/>
          </w:tcPr>
          <w:p w:rsidR="00C2582E" w:rsidRDefault="005544EB">
            <w:pPr>
              <w:spacing w:after="0" w:line="259" w:lineRule="auto"/>
              <w:ind w:left="998" w:firstLine="0"/>
              <w:jc w:val="left"/>
            </w:pPr>
            <w:r>
              <w:rPr>
                <w:b/>
                <w:sz w:val="16"/>
              </w:rPr>
              <w:t>Lógica</w:t>
            </w:r>
          </w:p>
        </w:tc>
        <w:tc>
          <w:tcPr>
            <w:tcW w:w="3521" w:type="dxa"/>
            <w:tcBorders>
              <w:top w:val="nil"/>
              <w:left w:val="nil"/>
              <w:bottom w:val="nil"/>
              <w:right w:val="nil"/>
            </w:tcBorders>
            <w:shd w:val="clear" w:color="auto" w:fill="FFFFFF"/>
          </w:tcPr>
          <w:p w:rsidR="00C2582E" w:rsidRDefault="005544EB">
            <w:pPr>
              <w:spacing w:after="0" w:line="259" w:lineRule="auto"/>
              <w:ind w:left="0" w:firstLine="0"/>
              <w:jc w:val="left"/>
            </w:pPr>
            <w:r>
              <w:rPr>
                <w:rFonts w:ascii="Cambria" w:eastAsia="Cambria" w:hAnsi="Cambria" w:cs="Cambria"/>
                <w:i/>
                <w:sz w:val="18"/>
              </w:rPr>
              <w:t>X</w:t>
            </w:r>
            <w:r>
              <w:rPr>
                <w:rFonts w:ascii="Cambria" w:eastAsia="Cambria" w:hAnsi="Cambria" w:cs="Cambria"/>
                <w:sz w:val="18"/>
              </w:rPr>
              <w:t>3 = (</w:t>
            </w:r>
            <w:r>
              <w:rPr>
                <w:rFonts w:ascii="Cambria" w:eastAsia="Cambria" w:hAnsi="Cambria" w:cs="Cambria"/>
                <w:i/>
                <w:sz w:val="18"/>
              </w:rPr>
              <w:t xml:space="preserve">A&gt; </w:t>
            </w:r>
            <w:r>
              <w:rPr>
                <w:rFonts w:ascii="Cambria" w:eastAsia="Cambria" w:hAnsi="Cambria" w:cs="Cambria"/>
                <w:sz w:val="18"/>
              </w:rPr>
              <w:t>5)</w:t>
            </w:r>
            <w:r>
              <w:rPr>
                <w:rFonts w:ascii="Cambria" w:eastAsia="Cambria" w:hAnsi="Cambria" w:cs="Cambria"/>
                <w:i/>
                <w:sz w:val="18"/>
              </w:rPr>
              <w:t>AND</w:t>
            </w:r>
            <w:r>
              <w:rPr>
                <w:rFonts w:ascii="Cambria" w:eastAsia="Cambria" w:hAnsi="Cambria" w:cs="Cambria"/>
                <w:sz w:val="18"/>
              </w:rPr>
              <w:t>(</w:t>
            </w:r>
            <w:r>
              <w:rPr>
                <w:rFonts w:ascii="Cambria" w:eastAsia="Cambria" w:hAnsi="Cambria" w:cs="Cambria"/>
                <w:i/>
                <w:sz w:val="18"/>
              </w:rPr>
              <w:t xml:space="preserve">B&lt; </w:t>
            </w:r>
            <w:r>
              <w:rPr>
                <w:rFonts w:ascii="Cambria" w:eastAsia="Cambria" w:hAnsi="Cambria" w:cs="Cambria"/>
                <w:sz w:val="18"/>
              </w:rPr>
              <w:t>10)</w:t>
            </w:r>
          </w:p>
        </w:tc>
      </w:tr>
    </w:tbl>
    <w:p w:rsidR="00C2582E" w:rsidRDefault="005544EB">
      <w:pPr>
        <w:spacing w:after="229"/>
        <w:ind w:left="-15" w:firstLine="299"/>
      </w:pPr>
      <w:r>
        <w:t>Cada expresión toma un valor que se determina tomando los valores de las variables y constantes implicadas y la ejecución de las operaciones indicadas.</w:t>
      </w:r>
    </w:p>
    <w:p w:rsidR="00C2582E" w:rsidRDefault="005544EB">
      <w:pPr>
        <w:spacing w:after="0"/>
        <w:ind w:left="-15" w:firstLine="299"/>
      </w:pPr>
      <w:r>
        <w:t xml:space="preserve">Una expresión consta de operadores y </w:t>
      </w:r>
      <w:proofErr w:type="spellStart"/>
      <w:r>
        <w:t>operandos</w:t>
      </w:r>
      <w:proofErr w:type="spellEnd"/>
      <w:r>
        <w:t>, según sea el tipo de dato que manipulan, y debe tener el siguiente formato:</w:t>
      </w:r>
    </w:p>
    <w:p w:rsidR="00C2582E" w:rsidRDefault="005544EB">
      <w:pPr>
        <w:spacing w:after="275" w:line="259" w:lineRule="auto"/>
        <w:ind w:left="1935" w:firstLine="0"/>
        <w:jc w:val="left"/>
      </w:pPr>
      <w:r>
        <w:rPr>
          <w:noProof/>
        </w:rPr>
        <w:drawing>
          <wp:inline distT="0" distB="0" distL="0" distR="0">
            <wp:extent cx="1907381" cy="557213"/>
            <wp:effectExtent l="0" t="0" r="0" b="0"/>
            <wp:docPr id="1604" name="Picture 1604"/>
            <wp:cNvGraphicFramePr/>
            <a:graphic xmlns:a="http://schemas.openxmlformats.org/drawingml/2006/main">
              <a:graphicData uri="http://schemas.openxmlformats.org/drawingml/2006/picture">
                <pic:pic xmlns:pic="http://schemas.openxmlformats.org/drawingml/2006/picture">
                  <pic:nvPicPr>
                    <pic:cNvPr id="1604" name="Picture 1604"/>
                    <pic:cNvPicPr/>
                  </pic:nvPicPr>
                  <pic:blipFill>
                    <a:blip r:embed="rId97"/>
                    <a:stretch>
                      <a:fillRect/>
                    </a:stretch>
                  </pic:blipFill>
                  <pic:spPr>
                    <a:xfrm>
                      <a:off x="0" y="0"/>
                      <a:ext cx="1907381" cy="557213"/>
                    </a:xfrm>
                    <a:prstGeom prst="rect">
                      <a:avLst/>
                    </a:prstGeom>
                  </pic:spPr>
                </pic:pic>
              </a:graphicData>
            </a:graphic>
          </wp:inline>
        </w:drawing>
      </w:r>
    </w:p>
    <w:p w:rsidR="00C2582E" w:rsidRDefault="005544EB">
      <w:pPr>
        <w:ind w:left="309"/>
      </w:pPr>
      <w:r>
        <w:t>¿Cómo saber qué tipo de expresión es?</w:t>
      </w:r>
    </w:p>
    <w:p w:rsidR="00C2582E" w:rsidRDefault="005544EB">
      <w:pPr>
        <w:numPr>
          <w:ilvl w:val="0"/>
          <w:numId w:val="15"/>
        </w:numPr>
        <w:spacing w:after="146"/>
        <w:ind w:hanging="199"/>
      </w:pPr>
      <w:r>
        <w:rPr>
          <w:u w:val="single" w:color="000000"/>
        </w:rPr>
        <w:t>Aritméticas</w:t>
      </w:r>
      <w:r>
        <w:t>, si sus operadores son aritméticos y el resultado de la evaluación es numérico.</w:t>
      </w:r>
    </w:p>
    <w:p w:rsidR="00C2582E" w:rsidRDefault="005544EB">
      <w:pPr>
        <w:numPr>
          <w:ilvl w:val="0"/>
          <w:numId w:val="15"/>
        </w:numPr>
        <w:spacing w:after="9"/>
        <w:ind w:hanging="199"/>
      </w:pPr>
      <w:r>
        <w:t>Lógicas, si sus operadores son lógicos y el resultado de la evaluación es</w:t>
      </w:r>
    </w:p>
    <w:p w:rsidR="00C2582E" w:rsidRDefault="005544EB">
      <w:pPr>
        <w:spacing w:after="35" w:line="259" w:lineRule="auto"/>
        <w:ind w:left="498" w:firstLine="0"/>
        <w:jc w:val="left"/>
      </w:pPr>
      <w:r>
        <w:rPr>
          <w:noProof/>
          <w:sz w:val="22"/>
        </w:rPr>
        <mc:AlternateContent>
          <mc:Choice Requires="wpg">
            <w:drawing>
              <wp:inline distT="0" distB="0" distL="0" distR="0">
                <wp:extent cx="410058" cy="5055"/>
                <wp:effectExtent l="0" t="0" r="0" b="0"/>
                <wp:docPr id="39582" name="Group 39582"/>
                <wp:cNvGraphicFramePr/>
                <a:graphic xmlns:a="http://schemas.openxmlformats.org/drawingml/2006/main">
                  <a:graphicData uri="http://schemas.microsoft.com/office/word/2010/wordprocessingGroup">
                    <wpg:wgp>
                      <wpg:cNvGrpSpPr/>
                      <wpg:grpSpPr>
                        <a:xfrm>
                          <a:off x="0" y="0"/>
                          <a:ext cx="410058" cy="5055"/>
                          <a:chOff x="0" y="0"/>
                          <a:chExt cx="410058" cy="5055"/>
                        </a:xfrm>
                      </wpg:grpSpPr>
                      <wps:wsp>
                        <wps:cNvPr id="1613" name="Shape 1613"/>
                        <wps:cNvSpPr/>
                        <wps:spPr>
                          <a:xfrm>
                            <a:off x="0" y="0"/>
                            <a:ext cx="410058" cy="0"/>
                          </a:xfrm>
                          <a:custGeom>
                            <a:avLst/>
                            <a:gdLst/>
                            <a:ahLst/>
                            <a:cxnLst/>
                            <a:rect l="0" t="0" r="0" b="0"/>
                            <a:pathLst>
                              <a:path w="410058">
                                <a:moveTo>
                                  <a:pt x="0" y="0"/>
                                </a:moveTo>
                                <a:lnTo>
                                  <a:pt x="41005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39582" style="width:32.288pt;height:0.398pt;mso-position-horizontal-relative:char;mso-position-vertical-relative:line" coordsize="4100,50">
                <v:shape id="Shape 1613" style="position:absolute;width:4100;height:0;left:0;top:0;" coordsize="410058,0" path="m0,0l410058,0">
                  <v:stroke weight="0.398pt" endcap="flat" joinstyle="miter" miterlimit="10" on="true" color="#000000"/>
                  <v:fill on="false" color="#000000" opacity="0"/>
                </v:shape>
              </v:group>
            </w:pict>
          </mc:Fallback>
        </mc:AlternateContent>
      </w:r>
    </w:p>
    <w:p w:rsidR="00C2582E" w:rsidRDefault="005544EB">
      <w:pPr>
        <w:ind w:left="508"/>
      </w:pPr>
      <w:proofErr w:type="spellStart"/>
      <w:r>
        <w:t>BOOLEAN</w:t>
      </w:r>
      <w:proofErr w:type="spellEnd"/>
      <w:r>
        <w:t xml:space="preserve"> (</w:t>
      </w:r>
      <w:r>
        <w:rPr>
          <w:i/>
        </w:rPr>
        <w:t xml:space="preserve">True </w:t>
      </w:r>
      <w:r>
        <w:t xml:space="preserve">o </w:t>
      </w:r>
      <w:r>
        <w:rPr>
          <w:i/>
        </w:rPr>
        <w:t>False</w:t>
      </w:r>
      <w:r>
        <w:t>).</w:t>
      </w:r>
    </w:p>
    <w:p w:rsidR="00C2582E" w:rsidRDefault="005544EB">
      <w:pPr>
        <w:spacing w:after="313" w:line="265" w:lineRule="auto"/>
        <w:ind w:left="-5"/>
        <w:jc w:val="left"/>
      </w:pPr>
      <w:r>
        <w:rPr>
          <w:i/>
        </w:rPr>
        <w:t xml:space="preserve">3.4. OPERADORES Y </w:t>
      </w:r>
      <w:proofErr w:type="spellStart"/>
      <w:r>
        <w:rPr>
          <w:i/>
        </w:rPr>
        <w:t>OPERANDOS</w:t>
      </w:r>
      <w:proofErr w:type="spellEnd"/>
    </w:p>
    <w:p w:rsidR="00C2582E" w:rsidRDefault="005544EB">
      <w:pPr>
        <w:numPr>
          <w:ilvl w:val="0"/>
          <w:numId w:val="15"/>
        </w:numPr>
        <w:spacing w:after="165"/>
        <w:ind w:hanging="199"/>
      </w:pPr>
      <w:r>
        <w:rPr>
          <w:u w:val="single" w:color="000000"/>
        </w:rPr>
        <w:t>Relacionales</w:t>
      </w:r>
      <w:r>
        <w:t xml:space="preserve">, si sus operadores son relacionales y el resultado de la evaluación es </w:t>
      </w:r>
      <w:proofErr w:type="spellStart"/>
      <w:r>
        <w:t>BOOLEAN</w:t>
      </w:r>
      <w:proofErr w:type="spellEnd"/>
      <w:r>
        <w:t xml:space="preserve"> (</w:t>
      </w:r>
      <w:r>
        <w:rPr>
          <w:i/>
        </w:rPr>
        <w:t xml:space="preserve">True </w:t>
      </w:r>
      <w:r>
        <w:t xml:space="preserve">o </w:t>
      </w:r>
      <w:r>
        <w:rPr>
          <w:i/>
        </w:rPr>
        <w:t>False</w:t>
      </w:r>
      <w:r>
        <w:t>).</w:t>
      </w:r>
    </w:p>
    <w:p w:rsidR="00C2582E" w:rsidRDefault="005544EB">
      <w:pPr>
        <w:numPr>
          <w:ilvl w:val="0"/>
          <w:numId w:val="15"/>
        </w:numPr>
        <w:spacing w:after="427"/>
        <w:ind w:hanging="199"/>
      </w:pPr>
      <w:r>
        <w:rPr>
          <w:u w:val="single" w:color="000000"/>
        </w:rPr>
        <w:t>Mixta</w:t>
      </w:r>
      <w:r>
        <w:t>, si se combinan los tipos de expresiones anteriores para su construcción.</w:t>
      </w:r>
    </w:p>
    <w:p w:rsidR="00C2582E" w:rsidRDefault="005544EB">
      <w:pPr>
        <w:pStyle w:val="Ttulo3"/>
        <w:tabs>
          <w:tab w:val="center" w:pos="1091"/>
        </w:tabs>
        <w:ind w:left="-15" w:firstLine="0"/>
      </w:pPr>
      <w:r>
        <w:t>3.4</w:t>
      </w:r>
      <w:r>
        <w:tab/>
        <w:t xml:space="preserve">Operadores y </w:t>
      </w:r>
      <w:proofErr w:type="spellStart"/>
      <w:r>
        <w:t>Operandos</w:t>
      </w:r>
      <w:proofErr w:type="spellEnd"/>
    </w:p>
    <w:p w:rsidR="00C2582E" w:rsidRDefault="005544EB">
      <w:pPr>
        <w:spacing w:after="148"/>
        <w:ind w:left="-15" w:firstLine="299"/>
      </w:pPr>
      <w:r>
        <w:t>Operadores son elementos que relacionan de forma diferente, los valores de una o más variables y/o constantes. Es decir, los operadores nos permiten manip</w:t>
      </w:r>
      <w:r>
        <w:t>ular valores. Tipos de Operadores:</w:t>
      </w:r>
    </w:p>
    <w:p w:rsidR="00C2582E" w:rsidRDefault="005544EB">
      <w:pPr>
        <w:numPr>
          <w:ilvl w:val="0"/>
          <w:numId w:val="16"/>
        </w:numPr>
        <w:spacing w:after="166"/>
        <w:ind w:hanging="199"/>
      </w:pPr>
      <w:r>
        <w:t>Aritméticos</w:t>
      </w:r>
    </w:p>
    <w:p w:rsidR="00C2582E" w:rsidRDefault="005544EB">
      <w:pPr>
        <w:numPr>
          <w:ilvl w:val="0"/>
          <w:numId w:val="16"/>
        </w:numPr>
        <w:spacing w:after="166"/>
        <w:ind w:hanging="199"/>
      </w:pPr>
      <w:r>
        <w:t>Lógicos, y</w:t>
      </w:r>
    </w:p>
    <w:p w:rsidR="00C2582E" w:rsidRDefault="005544EB">
      <w:pPr>
        <w:numPr>
          <w:ilvl w:val="0"/>
          <w:numId w:val="16"/>
        </w:numPr>
        <w:spacing w:after="129"/>
        <w:ind w:hanging="199"/>
      </w:pPr>
      <w:r>
        <w:t>Relacionales</w:t>
      </w:r>
    </w:p>
    <w:p w:rsidR="00C2582E" w:rsidRDefault="005544EB">
      <w:pPr>
        <w:spacing w:after="280"/>
        <w:ind w:left="-5"/>
      </w:pPr>
      <w:proofErr w:type="spellStart"/>
      <w:r>
        <w:t>Operandos</w:t>
      </w:r>
      <w:proofErr w:type="spellEnd"/>
      <w:r>
        <w:t xml:space="preserve"> son números constantes o variables. El resultado de una operación aritmética será un número.</w:t>
      </w:r>
    </w:p>
    <w:p w:rsidR="00C2582E" w:rsidRDefault="005544EB">
      <w:pPr>
        <w:pStyle w:val="Ttulo4"/>
        <w:tabs>
          <w:tab w:val="center" w:pos="524"/>
        </w:tabs>
        <w:ind w:left="-15" w:firstLine="0"/>
      </w:pPr>
      <w:r>
        <w:lastRenderedPageBreak/>
        <w:t>3.4.1</w:t>
      </w:r>
      <w:r>
        <w:tab/>
        <w:t>Operadores Aritméticos</w:t>
      </w:r>
    </w:p>
    <w:p w:rsidR="00C2582E" w:rsidRDefault="005544EB">
      <w:pPr>
        <w:spacing w:after="229"/>
        <w:ind w:left="-15" w:firstLine="299"/>
      </w:pPr>
      <w:r>
        <w:t>Los operadores aritméticos permiten la realización de</w:t>
      </w:r>
      <w:r>
        <w:t xml:space="preserve"> operaciones matemáticas con los valores (variables y constantes). El resultado de una operación aritmética será un dato tipo numérico.</w:t>
      </w:r>
    </w:p>
    <w:p w:rsidR="00C2582E" w:rsidRDefault="005544EB">
      <w:pPr>
        <w:spacing w:after="9"/>
        <w:ind w:left="-15" w:firstLine="299"/>
      </w:pPr>
      <w:r>
        <w:t>Los operadores aritméticos pueden ser utilizados con tipos de datos enteros o reales, para formar expresiones aritmética</w:t>
      </w:r>
      <w:r>
        <w:t>s en la realización de cálculos. Si ambos son enteros, el resultado es entero; si alguno de ellos es real, el resultado es real. Los operadores aritméticos para las operaciones básicas son: También,</w:t>
      </w:r>
    </w:p>
    <w:tbl>
      <w:tblPr>
        <w:tblStyle w:val="TableGrid"/>
        <w:tblW w:w="3804" w:type="dxa"/>
        <w:tblInd w:w="1535" w:type="dxa"/>
        <w:tblCellMar>
          <w:top w:w="114" w:type="dxa"/>
          <w:left w:w="0" w:type="dxa"/>
          <w:bottom w:w="0" w:type="dxa"/>
          <w:right w:w="115" w:type="dxa"/>
        </w:tblCellMar>
        <w:tblLook w:val="04A0" w:firstRow="1" w:lastRow="0" w:firstColumn="1" w:lastColumn="0" w:noHBand="0" w:noVBand="1"/>
      </w:tblPr>
      <w:tblGrid>
        <w:gridCol w:w="995"/>
        <w:gridCol w:w="2809"/>
      </w:tblGrid>
      <w:tr w:rsidR="00C2582E">
        <w:trPr>
          <w:trHeight w:val="329"/>
        </w:trPr>
        <w:tc>
          <w:tcPr>
            <w:tcW w:w="995" w:type="dxa"/>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Símbolo</w:t>
            </w:r>
          </w:p>
        </w:tc>
        <w:tc>
          <w:tcPr>
            <w:tcW w:w="2809"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Operación</w:t>
            </w:r>
          </w:p>
        </w:tc>
      </w:tr>
    </w:tbl>
    <w:p w:rsidR="00C2582E" w:rsidRDefault="005544EB">
      <w:pPr>
        <w:tabs>
          <w:tab w:val="center" w:pos="897"/>
          <w:tab w:val="center" w:pos="1939"/>
        </w:tabs>
        <w:spacing w:after="0" w:line="259" w:lineRule="auto"/>
        <w:ind w:left="0" w:firstLine="0"/>
        <w:jc w:val="left"/>
      </w:pPr>
      <w:r>
        <w:rPr>
          <w:sz w:val="22"/>
        </w:rPr>
        <w:tab/>
      </w:r>
      <w:r>
        <w:rPr>
          <w:sz w:val="18"/>
        </w:rPr>
        <w:t>*</w:t>
      </w:r>
      <w:r>
        <w:rPr>
          <w:sz w:val="18"/>
        </w:rPr>
        <w:tab/>
      </w:r>
      <w:r>
        <w:rPr>
          <w:sz w:val="16"/>
        </w:rPr>
        <w:t>Multiplicación</w:t>
      </w:r>
    </w:p>
    <w:tbl>
      <w:tblPr>
        <w:tblStyle w:val="TableGrid"/>
        <w:tblW w:w="3804" w:type="dxa"/>
        <w:tblInd w:w="1535" w:type="dxa"/>
        <w:tblCellMar>
          <w:top w:w="115" w:type="dxa"/>
          <w:left w:w="0" w:type="dxa"/>
          <w:bottom w:w="0" w:type="dxa"/>
          <w:right w:w="115" w:type="dxa"/>
        </w:tblCellMar>
        <w:tblLook w:val="04A0" w:firstRow="1" w:lastRow="0" w:firstColumn="1" w:lastColumn="0" w:noHBand="0" w:noVBand="1"/>
      </w:tblPr>
      <w:tblGrid>
        <w:gridCol w:w="995"/>
        <w:gridCol w:w="2809"/>
      </w:tblGrid>
      <w:tr w:rsidR="00C2582E">
        <w:trPr>
          <w:trHeight w:val="329"/>
        </w:trPr>
        <w:tc>
          <w:tcPr>
            <w:tcW w:w="995" w:type="dxa"/>
            <w:tcBorders>
              <w:top w:val="nil"/>
              <w:left w:val="nil"/>
              <w:bottom w:val="nil"/>
              <w:right w:val="nil"/>
            </w:tcBorders>
            <w:shd w:val="clear" w:color="auto" w:fill="ECECEC"/>
          </w:tcPr>
          <w:p w:rsidR="00C2582E" w:rsidRDefault="005544EB">
            <w:pPr>
              <w:spacing w:after="0" w:line="259" w:lineRule="auto"/>
              <w:ind w:left="391" w:firstLine="0"/>
              <w:jc w:val="left"/>
            </w:pPr>
            <w:r>
              <w:rPr>
                <w:sz w:val="18"/>
              </w:rPr>
              <w:t>/</w:t>
            </w:r>
          </w:p>
        </w:tc>
        <w:tc>
          <w:tcPr>
            <w:tcW w:w="2809"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División</w:t>
            </w:r>
          </w:p>
        </w:tc>
      </w:tr>
      <w:tr w:rsidR="00C2582E">
        <w:trPr>
          <w:trHeight w:val="329"/>
        </w:trPr>
        <w:tc>
          <w:tcPr>
            <w:tcW w:w="995" w:type="dxa"/>
            <w:tcBorders>
              <w:top w:val="nil"/>
              <w:left w:val="nil"/>
              <w:bottom w:val="nil"/>
              <w:right w:val="nil"/>
            </w:tcBorders>
            <w:shd w:val="clear" w:color="auto" w:fill="FFFFFF"/>
          </w:tcPr>
          <w:p w:rsidR="00C2582E" w:rsidRDefault="005544EB">
            <w:pPr>
              <w:spacing w:after="0" w:line="259" w:lineRule="auto"/>
              <w:ind w:left="297" w:firstLine="0"/>
              <w:jc w:val="left"/>
            </w:pPr>
            <w:proofErr w:type="spellStart"/>
            <w:r>
              <w:rPr>
                <w:sz w:val="18"/>
              </w:rPr>
              <w:t>MOD</w:t>
            </w:r>
            <w:proofErr w:type="spellEnd"/>
          </w:p>
        </w:tc>
        <w:tc>
          <w:tcPr>
            <w:tcW w:w="2809" w:type="dxa"/>
            <w:tcBorders>
              <w:top w:val="nil"/>
              <w:left w:val="nil"/>
              <w:bottom w:val="nil"/>
              <w:right w:val="nil"/>
            </w:tcBorders>
            <w:shd w:val="clear" w:color="auto" w:fill="FFFFFF"/>
          </w:tcPr>
          <w:p w:rsidR="00C2582E" w:rsidRDefault="005544EB">
            <w:pPr>
              <w:spacing w:after="0" w:line="259" w:lineRule="auto"/>
              <w:ind w:left="0" w:firstLine="0"/>
              <w:jc w:val="left"/>
            </w:pPr>
            <w:r>
              <w:rPr>
                <w:sz w:val="16"/>
              </w:rPr>
              <w:t>Módulo (residuo de la división entera)</w:t>
            </w:r>
          </w:p>
        </w:tc>
      </w:tr>
      <w:tr w:rsidR="00C2582E">
        <w:trPr>
          <w:trHeight w:val="329"/>
        </w:trPr>
        <w:tc>
          <w:tcPr>
            <w:tcW w:w="995" w:type="dxa"/>
            <w:tcBorders>
              <w:top w:val="nil"/>
              <w:left w:val="nil"/>
              <w:bottom w:val="nil"/>
              <w:right w:val="nil"/>
            </w:tcBorders>
            <w:shd w:val="clear" w:color="auto" w:fill="ECECEC"/>
          </w:tcPr>
          <w:p w:rsidR="00C2582E" w:rsidRDefault="005544EB">
            <w:pPr>
              <w:spacing w:after="0" w:line="259" w:lineRule="auto"/>
              <w:ind w:left="391" w:firstLine="0"/>
              <w:jc w:val="left"/>
            </w:pPr>
            <w:r>
              <w:rPr>
                <w:sz w:val="18"/>
              </w:rPr>
              <w:t>+</w:t>
            </w:r>
          </w:p>
        </w:tc>
        <w:tc>
          <w:tcPr>
            <w:tcW w:w="2809"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Suma</w:t>
            </w:r>
          </w:p>
        </w:tc>
      </w:tr>
      <w:tr w:rsidR="00C2582E">
        <w:trPr>
          <w:trHeight w:val="329"/>
        </w:trPr>
        <w:tc>
          <w:tcPr>
            <w:tcW w:w="995" w:type="dxa"/>
            <w:tcBorders>
              <w:top w:val="nil"/>
              <w:left w:val="nil"/>
              <w:bottom w:val="nil"/>
              <w:right w:val="nil"/>
            </w:tcBorders>
            <w:shd w:val="clear" w:color="auto" w:fill="FFFFFF"/>
          </w:tcPr>
          <w:p w:rsidR="00C2582E" w:rsidRDefault="005544EB">
            <w:pPr>
              <w:spacing w:after="0" w:line="259" w:lineRule="auto"/>
              <w:ind w:left="391" w:firstLine="0"/>
              <w:jc w:val="left"/>
            </w:pPr>
            <w:r>
              <w:rPr>
                <w:sz w:val="18"/>
              </w:rPr>
              <w:t>-</w:t>
            </w:r>
          </w:p>
        </w:tc>
        <w:tc>
          <w:tcPr>
            <w:tcW w:w="2809" w:type="dxa"/>
            <w:tcBorders>
              <w:top w:val="nil"/>
              <w:left w:val="nil"/>
              <w:bottom w:val="nil"/>
              <w:right w:val="nil"/>
            </w:tcBorders>
            <w:shd w:val="clear" w:color="auto" w:fill="FFFFFF"/>
          </w:tcPr>
          <w:p w:rsidR="00C2582E" w:rsidRDefault="005544EB">
            <w:pPr>
              <w:spacing w:after="0" w:line="259" w:lineRule="auto"/>
              <w:ind w:left="0" w:firstLine="0"/>
              <w:jc w:val="left"/>
            </w:pPr>
            <w:r>
              <w:rPr>
                <w:sz w:val="16"/>
              </w:rPr>
              <w:t>Resta</w:t>
            </w:r>
          </w:p>
        </w:tc>
      </w:tr>
    </w:tbl>
    <w:p w:rsidR="00C2582E" w:rsidRDefault="005544EB">
      <w:pPr>
        <w:spacing w:after="145"/>
        <w:ind w:left="-5"/>
      </w:pPr>
      <w:r>
        <w:t>se encuentran los operadores aritméticos unarios, cuyo objetivo es afectar a un sólo operando como lo es el cambio de signo, estos símbolos son los utilizados en las operaciones de suma y resta. Ejemplo:</w:t>
      </w:r>
    </w:p>
    <w:p w:rsidR="00C2582E" w:rsidRDefault="005544EB">
      <w:pPr>
        <w:numPr>
          <w:ilvl w:val="0"/>
          <w:numId w:val="17"/>
        </w:numPr>
        <w:spacing w:after="84" w:line="265" w:lineRule="auto"/>
        <w:ind w:hanging="199"/>
        <w:jc w:val="left"/>
      </w:pPr>
      <w:r>
        <w:rPr>
          <w:rFonts w:ascii="Cambria" w:eastAsia="Cambria" w:hAnsi="Cambria" w:cs="Cambria"/>
          <w:i/>
        </w:rPr>
        <w:t>X</w:t>
      </w:r>
      <w:r>
        <w:rPr>
          <w:rFonts w:ascii="Cambria" w:eastAsia="Cambria" w:hAnsi="Cambria" w:cs="Cambria"/>
        </w:rPr>
        <w:t>1 = −</w:t>
      </w:r>
      <w:r>
        <w:rPr>
          <w:rFonts w:ascii="Cambria" w:eastAsia="Cambria" w:hAnsi="Cambria" w:cs="Cambria"/>
          <w:i/>
        </w:rPr>
        <w:t>A</w:t>
      </w:r>
    </w:p>
    <w:p w:rsidR="00C2582E" w:rsidRDefault="005544EB">
      <w:pPr>
        <w:numPr>
          <w:ilvl w:val="0"/>
          <w:numId w:val="17"/>
        </w:numPr>
        <w:spacing w:after="446" w:line="265" w:lineRule="auto"/>
        <w:ind w:hanging="199"/>
        <w:jc w:val="left"/>
      </w:pPr>
      <w:r>
        <w:rPr>
          <w:rFonts w:ascii="Cambria" w:eastAsia="Cambria" w:hAnsi="Cambria" w:cs="Cambria"/>
          <w:i/>
        </w:rPr>
        <w:t>X</w:t>
      </w:r>
      <w:r>
        <w:rPr>
          <w:rFonts w:ascii="Cambria" w:eastAsia="Cambria" w:hAnsi="Cambria" w:cs="Cambria"/>
        </w:rPr>
        <w:t>2 = +</w:t>
      </w:r>
      <w:r>
        <w:rPr>
          <w:rFonts w:ascii="Cambria" w:eastAsia="Cambria" w:hAnsi="Cambria" w:cs="Cambria"/>
          <w:i/>
        </w:rPr>
        <w:t>B</w:t>
      </w:r>
      <w:r>
        <w:rPr>
          <w:rFonts w:ascii="Cambria" w:eastAsia="Cambria" w:hAnsi="Cambria" w:cs="Cambria"/>
          <w:i/>
        </w:rPr>
        <w:tab/>
        <w:t>X</w:t>
      </w:r>
      <w:r>
        <w:rPr>
          <w:rFonts w:ascii="Cambria" w:eastAsia="Cambria" w:hAnsi="Cambria" w:cs="Cambria"/>
        </w:rPr>
        <w:t>1 = (</w:t>
      </w:r>
      <w:r>
        <w:rPr>
          <w:rFonts w:ascii="Cambria" w:eastAsia="Cambria" w:hAnsi="Cambria" w:cs="Cambria"/>
          <w:i/>
        </w:rPr>
        <w:t xml:space="preserve">A </w:t>
      </w:r>
      <w:r>
        <w:rPr>
          <w:rFonts w:ascii="Cambria" w:eastAsia="Cambria" w:hAnsi="Cambria" w:cs="Cambria"/>
        </w:rPr>
        <w:t>+ −</w:t>
      </w:r>
      <w:r>
        <w:rPr>
          <w:rFonts w:ascii="Cambria" w:eastAsia="Cambria" w:hAnsi="Cambria" w:cs="Cambria"/>
          <w:i/>
        </w:rPr>
        <w:t>B</w:t>
      </w:r>
      <w:r>
        <w:rPr>
          <w:rFonts w:ascii="Cambria" w:eastAsia="Cambria" w:hAnsi="Cambria" w:cs="Cambria"/>
        </w:rPr>
        <w:t>) ∗ (−</w:t>
      </w:r>
      <w:r>
        <w:rPr>
          <w:rFonts w:ascii="Cambria" w:eastAsia="Cambria" w:hAnsi="Cambria" w:cs="Cambria"/>
          <w:i/>
        </w:rPr>
        <w:t xml:space="preserve">C </w:t>
      </w:r>
      <w:r>
        <w:rPr>
          <w:rFonts w:ascii="Cambria" w:eastAsia="Cambria" w:hAnsi="Cambria" w:cs="Cambria"/>
        </w:rPr>
        <w:t>+ −</w:t>
      </w:r>
      <w:r>
        <w:rPr>
          <w:rFonts w:ascii="Cambria" w:eastAsia="Cambria" w:hAnsi="Cambria" w:cs="Cambria"/>
          <w:i/>
        </w:rPr>
        <w:t>D</w:t>
      </w:r>
      <w:r>
        <w:rPr>
          <w:rFonts w:ascii="Cambria" w:eastAsia="Cambria" w:hAnsi="Cambria" w:cs="Cambria"/>
        </w:rPr>
        <w:t>)</w:t>
      </w:r>
    </w:p>
    <w:p w:rsidR="00C2582E" w:rsidRDefault="005544EB">
      <w:pPr>
        <w:pStyle w:val="Ttulo4"/>
        <w:tabs>
          <w:tab w:val="center" w:pos="1590"/>
        </w:tabs>
        <w:spacing w:after="188"/>
        <w:ind w:left="-15" w:firstLine="0"/>
      </w:pPr>
      <w:r>
        <w:t>3.4.2</w:t>
      </w:r>
      <w:r>
        <w:tab/>
      </w:r>
      <w:r>
        <w:t>Funciones Matemáticas</w:t>
      </w:r>
    </w:p>
    <w:p w:rsidR="00C2582E" w:rsidRDefault="005544EB">
      <w:pPr>
        <w:spacing w:after="58"/>
        <w:ind w:left="-15" w:firstLine="299"/>
      </w:pPr>
      <w:r>
        <w:t>Cada lenguaje de programación tiene su conjunto de funciones matemáticas predefinidas, las cuales se ejecutan haciendo referencia a su nombre. Algunas necesitan, para arrojar un resultado, que se suministre información adicional (pará</w:t>
      </w:r>
      <w:r>
        <w:t>metros o argumentos). Las funciones matemáticas más utilizadas son:</w:t>
      </w:r>
    </w:p>
    <w:tbl>
      <w:tblPr>
        <w:tblStyle w:val="TableGrid"/>
        <w:tblW w:w="6609" w:type="dxa"/>
        <w:tblInd w:w="132" w:type="dxa"/>
        <w:tblCellMar>
          <w:top w:w="114" w:type="dxa"/>
          <w:left w:w="0" w:type="dxa"/>
          <w:bottom w:w="0" w:type="dxa"/>
          <w:right w:w="120" w:type="dxa"/>
        </w:tblCellMar>
        <w:tblLook w:val="04A0" w:firstRow="1" w:lastRow="0" w:firstColumn="1" w:lastColumn="0" w:noHBand="0" w:noVBand="1"/>
      </w:tblPr>
      <w:tblGrid>
        <w:gridCol w:w="3088"/>
        <w:gridCol w:w="3521"/>
      </w:tblGrid>
      <w:tr w:rsidR="00C2582E">
        <w:trPr>
          <w:trHeight w:val="329"/>
        </w:trPr>
        <w:tc>
          <w:tcPr>
            <w:tcW w:w="3088" w:type="dxa"/>
            <w:tcBorders>
              <w:top w:val="nil"/>
              <w:left w:val="nil"/>
              <w:bottom w:val="nil"/>
              <w:right w:val="nil"/>
            </w:tcBorders>
            <w:shd w:val="clear" w:color="auto" w:fill="404040"/>
          </w:tcPr>
          <w:p w:rsidR="00C2582E" w:rsidRDefault="005544EB">
            <w:pPr>
              <w:spacing w:after="0" w:line="259" w:lineRule="auto"/>
              <w:ind w:left="0" w:firstLine="0"/>
              <w:jc w:val="center"/>
            </w:pPr>
            <w:r>
              <w:rPr>
                <w:b/>
                <w:color w:val="FFFFFF"/>
                <w:sz w:val="16"/>
              </w:rPr>
              <w:t>Función matemática</w:t>
            </w:r>
          </w:p>
        </w:tc>
        <w:tc>
          <w:tcPr>
            <w:tcW w:w="3521"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Significado</w:t>
            </w:r>
          </w:p>
        </w:tc>
      </w:tr>
      <w:tr w:rsidR="00C2582E">
        <w:trPr>
          <w:trHeight w:val="329"/>
        </w:trPr>
        <w:tc>
          <w:tcPr>
            <w:tcW w:w="3088" w:type="dxa"/>
            <w:tcBorders>
              <w:top w:val="nil"/>
              <w:left w:val="nil"/>
              <w:bottom w:val="nil"/>
              <w:right w:val="nil"/>
            </w:tcBorders>
          </w:tcPr>
          <w:p w:rsidR="00C2582E" w:rsidRDefault="005544EB">
            <w:pPr>
              <w:spacing w:after="0" w:line="259" w:lineRule="auto"/>
              <w:ind w:left="0" w:firstLine="0"/>
              <w:jc w:val="center"/>
            </w:pPr>
            <w:r>
              <w:rPr>
                <w:b/>
                <w:sz w:val="16"/>
              </w:rPr>
              <w:t>POTENCIA</w:t>
            </w:r>
          </w:p>
        </w:tc>
        <w:tc>
          <w:tcPr>
            <w:tcW w:w="3521" w:type="dxa"/>
            <w:tcBorders>
              <w:top w:val="nil"/>
              <w:left w:val="nil"/>
              <w:bottom w:val="nil"/>
              <w:right w:val="nil"/>
            </w:tcBorders>
          </w:tcPr>
          <w:p w:rsidR="00C2582E" w:rsidRDefault="00C2582E">
            <w:pPr>
              <w:spacing w:after="160" w:line="259" w:lineRule="auto"/>
              <w:ind w:left="0" w:firstLine="0"/>
              <w:jc w:val="left"/>
            </w:pPr>
          </w:p>
        </w:tc>
      </w:tr>
      <w:tr w:rsidR="00C2582E">
        <w:trPr>
          <w:trHeight w:val="548"/>
        </w:trPr>
        <w:tc>
          <w:tcPr>
            <w:tcW w:w="3088" w:type="dxa"/>
            <w:tcBorders>
              <w:top w:val="nil"/>
              <w:left w:val="nil"/>
              <w:bottom w:val="nil"/>
              <w:right w:val="nil"/>
            </w:tcBorders>
            <w:shd w:val="clear" w:color="auto" w:fill="ECECEC"/>
          </w:tcPr>
          <w:p w:rsidR="00C2582E" w:rsidRDefault="005544EB">
            <w:pPr>
              <w:spacing w:after="0" w:line="259" w:lineRule="auto"/>
              <w:ind w:left="0" w:firstLine="0"/>
              <w:jc w:val="center"/>
            </w:pPr>
            <w:proofErr w:type="spellStart"/>
            <w:r>
              <w:rPr>
                <w:sz w:val="18"/>
              </w:rPr>
              <w:t>POW</w:t>
            </w:r>
            <w:proofErr w:type="spellEnd"/>
            <w:r>
              <w:rPr>
                <w:sz w:val="18"/>
              </w:rPr>
              <w:t>(Base, Exponente)</w:t>
            </w:r>
          </w:p>
        </w:tc>
        <w:tc>
          <w:tcPr>
            <w:tcW w:w="3521" w:type="dxa"/>
            <w:tcBorders>
              <w:top w:val="nil"/>
              <w:left w:val="nil"/>
              <w:bottom w:val="nil"/>
              <w:right w:val="nil"/>
            </w:tcBorders>
            <w:shd w:val="clear" w:color="auto" w:fill="ECECEC"/>
          </w:tcPr>
          <w:p w:rsidR="00C2582E" w:rsidRDefault="005544EB">
            <w:pPr>
              <w:spacing w:after="0" w:line="259" w:lineRule="auto"/>
              <w:ind w:left="0" w:firstLine="0"/>
            </w:pPr>
            <w:r>
              <w:rPr>
                <w:sz w:val="16"/>
              </w:rPr>
              <w:t>Devuelve el resultado de elevar la Base al Exponente indicado.</w:t>
            </w:r>
          </w:p>
        </w:tc>
      </w:tr>
      <w:tr w:rsidR="00C2582E">
        <w:trPr>
          <w:trHeight w:val="329"/>
        </w:trPr>
        <w:tc>
          <w:tcPr>
            <w:tcW w:w="3088" w:type="dxa"/>
            <w:tcBorders>
              <w:top w:val="nil"/>
              <w:left w:val="nil"/>
              <w:bottom w:val="nil"/>
              <w:right w:val="nil"/>
            </w:tcBorders>
          </w:tcPr>
          <w:p w:rsidR="00C2582E" w:rsidRDefault="005544EB">
            <w:pPr>
              <w:spacing w:after="0" w:line="259" w:lineRule="auto"/>
              <w:ind w:left="0" w:firstLine="0"/>
              <w:jc w:val="center"/>
            </w:pPr>
            <w:r>
              <w:rPr>
                <w:b/>
                <w:sz w:val="16"/>
              </w:rPr>
              <w:t>RAÍZ CUADRADA</w:t>
            </w:r>
          </w:p>
        </w:tc>
        <w:tc>
          <w:tcPr>
            <w:tcW w:w="3521" w:type="dxa"/>
            <w:tcBorders>
              <w:top w:val="nil"/>
              <w:left w:val="nil"/>
              <w:bottom w:val="nil"/>
              <w:right w:val="nil"/>
            </w:tcBorders>
          </w:tcPr>
          <w:p w:rsidR="00C2582E" w:rsidRDefault="00C2582E">
            <w:pPr>
              <w:spacing w:after="160" w:line="259" w:lineRule="auto"/>
              <w:ind w:left="0" w:firstLine="0"/>
              <w:jc w:val="left"/>
            </w:pPr>
          </w:p>
        </w:tc>
      </w:tr>
      <w:tr w:rsidR="00C2582E">
        <w:trPr>
          <w:trHeight w:val="329"/>
        </w:trPr>
        <w:tc>
          <w:tcPr>
            <w:tcW w:w="3088" w:type="dxa"/>
            <w:tcBorders>
              <w:top w:val="nil"/>
              <w:left w:val="nil"/>
              <w:bottom w:val="nil"/>
              <w:right w:val="nil"/>
            </w:tcBorders>
            <w:shd w:val="clear" w:color="auto" w:fill="ECECEC"/>
          </w:tcPr>
          <w:p w:rsidR="00C2582E" w:rsidRDefault="005544EB">
            <w:pPr>
              <w:spacing w:after="0" w:line="259" w:lineRule="auto"/>
              <w:ind w:left="120" w:firstLine="0"/>
              <w:jc w:val="left"/>
            </w:pPr>
            <w:proofErr w:type="spellStart"/>
            <w:r>
              <w:rPr>
                <w:sz w:val="18"/>
              </w:rPr>
              <w:t>SQRT</w:t>
            </w:r>
            <w:proofErr w:type="spellEnd"/>
            <w:r>
              <w:rPr>
                <w:sz w:val="18"/>
              </w:rPr>
              <w:t>(Valor o Dato de Entrada)</w:t>
            </w:r>
          </w:p>
        </w:tc>
        <w:tc>
          <w:tcPr>
            <w:tcW w:w="3521"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Devuelve la raíz cuadrada de su entrada</w:t>
            </w:r>
          </w:p>
        </w:tc>
      </w:tr>
    </w:tbl>
    <w:p w:rsidR="00C2582E" w:rsidRDefault="005544EB">
      <w:pPr>
        <w:spacing w:after="260"/>
        <w:ind w:left="309"/>
      </w:pPr>
      <w:r>
        <w:t>Ejemplo:</w:t>
      </w:r>
    </w:p>
    <w:p w:rsidR="00C2582E" w:rsidRDefault="005544EB">
      <w:pPr>
        <w:numPr>
          <w:ilvl w:val="0"/>
          <w:numId w:val="18"/>
        </w:numPr>
        <w:spacing w:after="293" w:line="265" w:lineRule="auto"/>
        <w:ind w:hanging="199"/>
        <w:jc w:val="left"/>
      </w:pPr>
      <w:r>
        <w:rPr>
          <w:rFonts w:ascii="Cambria" w:eastAsia="Cambria" w:hAnsi="Cambria" w:cs="Cambria"/>
          <w:i/>
        </w:rPr>
        <w:lastRenderedPageBreak/>
        <w:t>X</w:t>
      </w:r>
      <w:r>
        <w:rPr>
          <w:rFonts w:ascii="Cambria" w:eastAsia="Cambria" w:hAnsi="Cambria" w:cs="Cambria"/>
        </w:rPr>
        <w:t xml:space="preserve">1 = </w:t>
      </w:r>
      <w:proofErr w:type="spellStart"/>
      <w:proofErr w:type="gramStart"/>
      <w:r>
        <w:rPr>
          <w:rFonts w:ascii="Cambria" w:eastAsia="Cambria" w:hAnsi="Cambria" w:cs="Cambria"/>
          <w:i/>
        </w:rPr>
        <w:t>POW</w:t>
      </w:r>
      <w:proofErr w:type="spellEnd"/>
      <w:r>
        <w:rPr>
          <w:rFonts w:ascii="Cambria" w:eastAsia="Cambria" w:hAnsi="Cambria" w:cs="Cambria"/>
        </w:rPr>
        <w:t>(</w:t>
      </w:r>
      <w:proofErr w:type="gramEnd"/>
      <w:r>
        <w:rPr>
          <w:rFonts w:ascii="Cambria" w:eastAsia="Cambria" w:hAnsi="Cambria" w:cs="Cambria"/>
        </w:rPr>
        <w:t>10</w:t>
      </w:r>
      <w:r>
        <w:rPr>
          <w:rFonts w:ascii="Cambria" w:eastAsia="Cambria" w:hAnsi="Cambria" w:cs="Cambria"/>
          <w:i/>
        </w:rPr>
        <w:t>,</w:t>
      </w:r>
      <w:r>
        <w:rPr>
          <w:rFonts w:ascii="Cambria" w:eastAsia="Cambria" w:hAnsi="Cambria" w:cs="Cambria"/>
        </w:rPr>
        <w:t>2)</w:t>
      </w:r>
    </w:p>
    <w:p w:rsidR="00C2582E" w:rsidRDefault="005544EB">
      <w:pPr>
        <w:numPr>
          <w:ilvl w:val="0"/>
          <w:numId w:val="18"/>
        </w:numPr>
        <w:spacing w:after="446" w:line="265" w:lineRule="auto"/>
        <w:ind w:hanging="199"/>
        <w:jc w:val="left"/>
      </w:pPr>
      <w:r>
        <w:rPr>
          <w:rFonts w:ascii="Cambria" w:eastAsia="Cambria" w:hAnsi="Cambria" w:cs="Cambria"/>
          <w:i/>
        </w:rPr>
        <w:t>X</w:t>
      </w:r>
      <w:r>
        <w:rPr>
          <w:rFonts w:ascii="Cambria" w:eastAsia="Cambria" w:hAnsi="Cambria" w:cs="Cambria"/>
        </w:rPr>
        <w:t>2 = 5 ∗ 3</w:t>
      </w:r>
      <w:r>
        <w:rPr>
          <w:rFonts w:ascii="Cambria" w:eastAsia="Cambria" w:hAnsi="Cambria" w:cs="Cambria"/>
          <w:i/>
        </w:rPr>
        <w:t>.</w:t>
      </w:r>
      <w:r>
        <w:rPr>
          <w:rFonts w:ascii="Cambria" w:eastAsia="Cambria" w:hAnsi="Cambria" w:cs="Cambria"/>
        </w:rPr>
        <w:t xml:space="preserve">1416 ∗ </w:t>
      </w:r>
      <w:proofErr w:type="spellStart"/>
      <w:r>
        <w:rPr>
          <w:rFonts w:ascii="Cambria" w:eastAsia="Cambria" w:hAnsi="Cambria" w:cs="Cambria"/>
          <w:i/>
        </w:rPr>
        <w:t>POW</w:t>
      </w:r>
      <w:proofErr w:type="spellEnd"/>
      <w:r>
        <w:rPr>
          <w:rFonts w:ascii="Cambria" w:eastAsia="Cambria" w:hAnsi="Cambria" w:cs="Cambria"/>
        </w:rPr>
        <w:t>(</w:t>
      </w:r>
      <w:r>
        <w:rPr>
          <w:rFonts w:ascii="Cambria" w:eastAsia="Cambria" w:hAnsi="Cambria" w:cs="Cambria"/>
          <w:i/>
        </w:rPr>
        <w:t>Radio,</w:t>
      </w:r>
      <w:r>
        <w:rPr>
          <w:rFonts w:ascii="Cambria" w:eastAsia="Cambria" w:hAnsi="Cambria" w:cs="Cambria"/>
        </w:rPr>
        <w:t>2)</w:t>
      </w:r>
    </w:p>
    <w:p w:rsidR="00C2582E" w:rsidRDefault="005544EB">
      <w:pPr>
        <w:pStyle w:val="Ttulo4"/>
        <w:tabs>
          <w:tab w:val="center" w:pos="1655"/>
        </w:tabs>
        <w:spacing w:after="188"/>
        <w:ind w:left="-15" w:firstLine="0"/>
      </w:pPr>
      <w:r>
        <w:t>3.4.3</w:t>
      </w:r>
      <w:r>
        <w:tab/>
        <w:t>Operadores Relacionales</w:t>
      </w:r>
    </w:p>
    <w:p w:rsidR="00C2582E" w:rsidRDefault="005544EB">
      <w:pPr>
        <w:spacing w:after="46"/>
        <w:ind w:left="-15" w:firstLine="299"/>
      </w:pPr>
      <w:r>
        <w:t>Sirven para la elaboración de expresiones lógicas mediante las cuales se pueden plantear condiciones o comparaciones y que dan como resultado un valor booleano (</w:t>
      </w:r>
      <w:r>
        <w:rPr>
          <w:i/>
        </w:rPr>
        <w:t>True</w:t>
      </w:r>
      <w:r>
        <w:t xml:space="preserve">, </w:t>
      </w:r>
      <w:r>
        <w:rPr>
          <w:i/>
        </w:rPr>
        <w:t>False</w:t>
      </w:r>
      <w:r>
        <w:t>). Los operadores relaciónales son:</w:t>
      </w:r>
    </w:p>
    <w:tbl>
      <w:tblPr>
        <w:tblStyle w:val="TableGrid"/>
        <w:tblW w:w="5083" w:type="dxa"/>
        <w:tblInd w:w="895" w:type="dxa"/>
        <w:tblCellMar>
          <w:top w:w="114" w:type="dxa"/>
          <w:left w:w="0" w:type="dxa"/>
          <w:bottom w:w="0" w:type="dxa"/>
          <w:right w:w="115" w:type="dxa"/>
        </w:tblCellMar>
        <w:tblLook w:val="04A0" w:firstRow="1" w:lastRow="0" w:firstColumn="1" w:lastColumn="0" w:noHBand="0" w:noVBand="1"/>
      </w:tblPr>
      <w:tblGrid>
        <w:gridCol w:w="995"/>
        <w:gridCol w:w="4088"/>
      </w:tblGrid>
      <w:tr w:rsidR="00C2582E">
        <w:trPr>
          <w:trHeight w:val="329"/>
        </w:trPr>
        <w:tc>
          <w:tcPr>
            <w:tcW w:w="995" w:type="dxa"/>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Símbolo</w:t>
            </w:r>
          </w:p>
        </w:tc>
        <w:tc>
          <w:tcPr>
            <w:tcW w:w="4088"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Operación</w:t>
            </w:r>
          </w:p>
        </w:tc>
      </w:tr>
      <w:tr w:rsidR="00C2582E">
        <w:trPr>
          <w:trHeight w:val="329"/>
        </w:trPr>
        <w:tc>
          <w:tcPr>
            <w:tcW w:w="995" w:type="dxa"/>
            <w:tcBorders>
              <w:top w:val="nil"/>
              <w:left w:val="nil"/>
              <w:bottom w:val="nil"/>
              <w:right w:val="nil"/>
            </w:tcBorders>
            <w:shd w:val="clear" w:color="auto" w:fill="FFFFFF"/>
          </w:tcPr>
          <w:p w:rsidR="00C2582E" w:rsidRDefault="005544EB">
            <w:pPr>
              <w:spacing w:after="0" w:line="259" w:lineRule="auto"/>
              <w:ind w:left="391" w:firstLine="0"/>
              <w:jc w:val="left"/>
            </w:pPr>
            <w:r>
              <w:rPr>
                <w:b/>
                <w:sz w:val="16"/>
              </w:rPr>
              <w:t>&gt;</w:t>
            </w:r>
          </w:p>
        </w:tc>
        <w:tc>
          <w:tcPr>
            <w:tcW w:w="4088" w:type="dxa"/>
            <w:tcBorders>
              <w:top w:val="nil"/>
              <w:left w:val="nil"/>
              <w:bottom w:val="nil"/>
              <w:right w:val="nil"/>
            </w:tcBorders>
            <w:shd w:val="clear" w:color="auto" w:fill="FFFFFF"/>
          </w:tcPr>
          <w:p w:rsidR="00C2582E" w:rsidRDefault="005544EB">
            <w:pPr>
              <w:spacing w:after="0" w:line="259" w:lineRule="auto"/>
              <w:ind w:left="0" w:firstLine="0"/>
              <w:jc w:val="left"/>
            </w:pPr>
            <w:r>
              <w:rPr>
                <w:sz w:val="16"/>
              </w:rPr>
              <w:t>Mayor que</w:t>
            </w:r>
          </w:p>
        </w:tc>
      </w:tr>
      <w:tr w:rsidR="00C2582E">
        <w:trPr>
          <w:trHeight w:val="329"/>
        </w:trPr>
        <w:tc>
          <w:tcPr>
            <w:tcW w:w="995" w:type="dxa"/>
            <w:tcBorders>
              <w:top w:val="nil"/>
              <w:left w:val="nil"/>
              <w:bottom w:val="nil"/>
              <w:right w:val="nil"/>
            </w:tcBorders>
            <w:shd w:val="clear" w:color="auto" w:fill="ECECEC"/>
          </w:tcPr>
          <w:p w:rsidR="00C2582E" w:rsidRDefault="005544EB">
            <w:pPr>
              <w:spacing w:after="0" w:line="259" w:lineRule="auto"/>
              <w:ind w:left="391" w:firstLine="0"/>
              <w:jc w:val="left"/>
            </w:pPr>
            <w:r>
              <w:rPr>
                <w:b/>
                <w:sz w:val="16"/>
              </w:rPr>
              <w:t>&lt;</w:t>
            </w:r>
          </w:p>
        </w:tc>
        <w:tc>
          <w:tcPr>
            <w:tcW w:w="4088"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Menor que</w:t>
            </w:r>
          </w:p>
        </w:tc>
      </w:tr>
      <w:tr w:rsidR="00C2582E">
        <w:trPr>
          <w:trHeight w:val="329"/>
        </w:trPr>
        <w:tc>
          <w:tcPr>
            <w:tcW w:w="995" w:type="dxa"/>
            <w:tcBorders>
              <w:top w:val="nil"/>
              <w:left w:val="nil"/>
              <w:bottom w:val="nil"/>
              <w:right w:val="nil"/>
            </w:tcBorders>
            <w:shd w:val="clear" w:color="auto" w:fill="FFFFFF"/>
          </w:tcPr>
          <w:p w:rsidR="00C2582E" w:rsidRDefault="005544EB">
            <w:pPr>
              <w:spacing w:after="0" w:line="259" w:lineRule="auto"/>
              <w:ind w:left="344" w:firstLine="0"/>
              <w:jc w:val="left"/>
            </w:pPr>
            <w:r>
              <w:rPr>
                <w:b/>
                <w:sz w:val="16"/>
              </w:rPr>
              <w:t>&gt;=</w:t>
            </w:r>
          </w:p>
        </w:tc>
        <w:tc>
          <w:tcPr>
            <w:tcW w:w="4088" w:type="dxa"/>
            <w:tcBorders>
              <w:top w:val="nil"/>
              <w:left w:val="nil"/>
              <w:bottom w:val="nil"/>
              <w:right w:val="nil"/>
            </w:tcBorders>
            <w:shd w:val="clear" w:color="auto" w:fill="FFFFFF"/>
          </w:tcPr>
          <w:p w:rsidR="00C2582E" w:rsidRDefault="005544EB">
            <w:pPr>
              <w:spacing w:after="0" w:line="259" w:lineRule="auto"/>
              <w:ind w:left="0" w:firstLine="0"/>
              <w:jc w:val="left"/>
            </w:pPr>
            <w:r>
              <w:rPr>
                <w:sz w:val="16"/>
              </w:rPr>
              <w:t>Mayor o igual que</w:t>
            </w:r>
          </w:p>
        </w:tc>
      </w:tr>
      <w:tr w:rsidR="00C2582E">
        <w:trPr>
          <w:trHeight w:val="329"/>
        </w:trPr>
        <w:tc>
          <w:tcPr>
            <w:tcW w:w="995" w:type="dxa"/>
            <w:tcBorders>
              <w:top w:val="nil"/>
              <w:left w:val="nil"/>
              <w:bottom w:val="nil"/>
              <w:right w:val="nil"/>
            </w:tcBorders>
            <w:shd w:val="clear" w:color="auto" w:fill="ECECEC"/>
          </w:tcPr>
          <w:p w:rsidR="00C2582E" w:rsidRDefault="005544EB">
            <w:pPr>
              <w:spacing w:after="0" w:line="259" w:lineRule="auto"/>
              <w:ind w:left="344" w:firstLine="0"/>
              <w:jc w:val="left"/>
            </w:pPr>
            <w:r>
              <w:rPr>
                <w:b/>
                <w:sz w:val="16"/>
              </w:rPr>
              <w:t>&lt;=</w:t>
            </w:r>
          </w:p>
        </w:tc>
        <w:tc>
          <w:tcPr>
            <w:tcW w:w="4088"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Menor o igual que</w:t>
            </w:r>
          </w:p>
        </w:tc>
      </w:tr>
    </w:tbl>
    <w:p w:rsidR="00C2582E" w:rsidRDefault="005544EB">
      <w:pPr>
        <w:tabs>
          <w:tab w:val="center" w:pos="1333"/>
          <w:tab w:val="center" w:pos="2216"/>
        </w:tabs>
        <w:spacing w:after="0" w:line="259" w:lineRule="auto"/>
        <w:ind w:left="0" w:firstLine="0"/>
        <w:jc w:val="left"/>
      </w:pPr>
      <w:r>
        <w:rPr>
          <w:sz w:val="22"/>
        </w:rPr>
        <w:tab/>
      </w:r>
      <w:r>
        <w:rPr>
          <w:b/>
          <w:sz w:val="16"/>
        </w:rPr>
        <w:t>&lt;&gt;</w:t>
      </w:r>
      <w:r>
        <w:rPr>
          <w:b/>
          <w:sz w:val="16"/>
        </w:rPr>
        <w:tab/>
      </w:r>
      <w:r>
        <w:rPr>
          <w:sz w:val="16"/>
        </w:rPr>
        <w:t>Diferente</w:t>
      </w:r>
    </w:p>
    <w:tbl>
      <w:tblPr>
        <w:tblStyle w:val="TableGrid"/>
        <w:tblW w:w="5083" w:type="dxa"/>
        <w:tblInd w:w="895" w:type="dxa"/>
        <w:tblCellMar>
          <w:top w:w="114" w:type="dxa"/>
          <w:left w:w="0" w:type="dxa"/>
          <w:bottom w:w="0" w:type="dxa"/>
          <w:right w:w="115" w:type="dxa"/>
        </w:tblCellMar>
        <w:tblLook w:val="04A0" w:firstRow="1" w:lastRow="0" w:firstColumn="1" w:lastColumn="0" w:noHBand="0" w:noVBand="1"/>
      </w:tblPr>
      <w:tblGrid>
        <w:gridCol w:w="995"/>
        <w:gridCol w:w="4088"/>
      </w:tblGrid>
      <w:tr w:rsidR="00C2582E">
        <w:trPr>
          <w:trHeight w:val="329"/>
        </w:trPr>
        <w:tc>
          <w:tcPr>
            <w:tcW w:w="995" w:type="dxa"/>
            <w:tcBorders>
              <w:top w:val="nil"/>
              <w:left w:val="nil"/>
              <w:bottom w:val="nil"/>
              <w:right w:val="nil"/>
            </w:tcBorders>
            <w:shd w:val="clear" w:color="auto" w:fill="ECECEC"/>
          </w:tcPr>
          <w:p w:rsidR="00C2582E" w:rsidRDefault="005544EB">
            <w:pPr>
              <w:spacing w:after="0" w:line="259" w:lineRule="auto"/>
              <w:ind w:left="344" w:firstLine="0"/>
              <w:jc w:val="left"/>
            </w:pPr>
            <w:r>
              <w:rPr>
                <w:b/>
                <w:sz w:val="16"/>
              </w:rPr>
              <w:t>==</w:t>
            </w:r>
          </w:p>
        </w:tc>
        <w:tc>
          <w:tcPr>
            <w:tcW w:w="4088"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Igual (igualdad lógica)</w:t>
            </w:r>
          </w:p>
        </w:tc>
      </w:tr>
    </w:tbl>
    <w:p w:rsidR="00C2582E" w:rsidRDefault="005544EB">
      <w:pPr>
        <w:ind w:left="-15" w:firstLine="299"/>
      </w:pPr>
      <w:r>
        <w:t xml:space="preserve">Las expresiones lógicas simples se forman relacionando variables, constantes, </w:t>
      </w:r>
      <w:proofErr w:type="spellStart"/>
      <w:r>
        <w:t>subexpresiones</w:t>
      </w:r>
      <w:proofErr w:type="spellEnd"/>
      <w:r>
        <w:t xml:space="preserve"> aritméticas, mediante algunos de los operadores relacionales.</w:t>
      </w:r>
    </w:p>
    <w:p w:rsidR="00C2582E" w:rsidRDefault="005544EB">
      <w:pPr>
        <w:spacing w:after="313" w:line="265" w:lineRule="auto"/>
        <w:ind w:left="-5"/>
        <w:jc w:val="left"/>
      </w:pPr>
      <w:r>
        <w:rPr>
          <w:i/>
        </w:rPr>
        <w:t>3.5. OPERADOR DE ASIGNACIÓN</w:t>
      </w:r>
    </w:p>
    <w:p w:rsidR="00C2582E" w:rsidRDefault="005544EB">
      <w:pPr>
        <w:pStyle w:val="Ttulo4"/>
        <w:tabs>
          <w:tab w:val="center" w:pos="374"/>
        </w:tabs>
        <w:ind w:left="-15" w:firstLine="0"/>
      </w:pPr>
      <w:r>
        <w:t>3.4.4</w:t>
      </w:r>
      <w:r>
        <w:tab/>
        <w:t>Operadores Lógicos</w:t>
      </w:r>
    </w:p>
    <w:p w:rsidR="00C2582E" w:rsidRDefault="005544EB">
      <w:pPr>
        <w:spacing w:after="9"/>
        <w:ind w:left="-15" w:firstLine="299"/>
      </w:pPr>
      <w:r>
        <w:t xml:space="preserve">Estos operadores se utilizan para formar expresiones lógicas complejas. Se establecen relaciones entre valores lógicos y sus </w:t>
      </w:r>
      <w:proofErr w:type="spellStart"/>
      <w:r>
        <w:t>operandos</w:t>
      </w:r>
      <w:proofErr w:type="spellEnd"/>
      <w:r>
        <w:t xml:space="preserve"> pueden ser resultado de una expresión relacional. Los operadores lógicos son:</w:t>
      </w:r>
    </w:p>
    <w:tbl>
      <w:tblPr>
        <w:tblStyle w:val="TableGrid"/>
        <w:tblW w:w="2075" w:type="dxa"/>
        <w:tblInd w:w="2400" w:type="dxa"/>
        <w:tblCellMar>
          <w:top w:w="114" w:type="dxa"/>
          <w:left w:w="0" w:type="dxa"/>
          <w:bottom w:w="0" w:type="dxa"/>
          <w:right w:w="115" w:type="dxa"/>
        </w:tblCellMar>
        <w:tblLook w:val="04A0" w:firstRow="1" w:lastRow="0" w:firstColumn="1" w:lastColumn="0" w:noHBand="0" w:noVBand="1"/>
      </w:tblPr>
      <w:tblGrid>
        <w:gridCol w:w="1086"/>
        <w:gridCol w:w="989"/>
      </w:tblGrid>
      <w:tr w:rsidR="00C2582E">
        <w:trPr>
          <w:trHeight w:val="329"/>
        </w:trPr>
        <w:tc>
          <w:tcPr>
            <w:tcW w:w="1085" w:type="dxa"/>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Operador</w:t>
            </w:r>
          </w:p>
        </w:tc>
        <w:tc>
          <w:tcPr>
            <w:tcW w:w="989"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Significado</w:t>
            </w:r>
          </w:p>
        </w:tc>
      </w:tr>
      <w:tr w:rsidR="00C2582E">
        <w:trPr>
          <w:trHeight w:val="329"/>
        </w:trPr>
        <w:tc>
          <w:tcPr>
            <w:tcW w:w="1085" w:type="dxa"/>
            <w:tcBorders>
              <w:top w:val="nil"/>
              <w:left w:val="nil"/>
              <w:bottom w:val="nil"/>
              <w:right w:val="nil"/>
            </w:tcBorders>
            <w:shd w:val="clear" w:color="auto" w:fill="FFFFFF"/>
          </w:tcPr>
          <w:p w:rsidR="00C2582E" w:rsidRDefault="005544EB">
            <w:pPr>
              <w:spacing w:after="0" w:line="259" w:lineRule="auto"/>
              <w:ind w:left="342" w:firstLine="0"/>
              <w:jc w:val="left"/>
            </w:pPr>
            <w:r>
              <w:rPr>
                <w:sz w:val="18"/>
              </w:rPr>
              <w:t>AND</w:t>
            </w:r>
          </w:p>
        </w:tc>
        <w:tc>
          <w:tcPr>
            <w:tcW w:w="989" w:type="dxa"/>
            <w:tcBorders>
              <w:top w:val="nil"/>
              <w:left w:val="nil"/>
              <w:bottom w:val="nil"/>
              <w:right w:val="nil"/>
            </w:tcBorders>
            <w:shd w:val="clear" w:color="auto" w:fill="FFFFFF"/>
          </w:tcPr>
          <w:p w:rsidR="00C2582E" w:rsidRDefault="005544EB">
            <w:pPr>
              <w:spacing w:after="0" w:line="259" w:lineRule="auto"/>
              <w:ind w:left="31" w:firstLine="0"/>
              <w:jc w:val="left"/>
            </w:pPr>
            <w:r>
              <w:rPr>
                <w:sz w:val="16"/>
              </w:rPr>
              <w:t>Conjunción</w:t>
            </w:r>
          </w:p>
        </w:tc>
      </w:tr>
      <w:tr w:rsidR="00C2582E">
        <w:trPr>
          <w:trHeight w:val="329"/>
        </w:trPr>
        <w:tc>
          <w:tcPr>
            <w:tcW w:w="1085" w:type="dxa"/>
            <w:tcBorders>
              <w:top w:val="nil"/>
              <w:left w:val="nil"/>
              <w:bottom w:val="nil"/>
              <w:right w:val="nil"/>
            </w:tcBorders>
            <w:shd w:val="clear" w:color="auto" w:fill="ECECEC"/>
          </w:tcPr>
          <w:p w:rsidR="00C2582E" w:rsidRDefault="005544EB">
            <w:pPr>
              <w:spacing w:after="0" w:line="259" w:lineRule="auto"/>
              <w:ind w:left="389" w:firstLine="0"/>
              <w:jc w:val="left"/>
            </w:pPr>
            <w:proofErr w:type="spellStart"/>
            <w:r>
              <w:rPr>
                <w:sz w:val="18"/>
              </w:rPr>
              <w:t>OR</w:t>
            </w:r>
            <w:proofErr w:type="spellEnd"/>
          </w:p>
        </w:tc>
        <w:tc>
          <w:tcPr>
            <w:tcW w:w="989" w:type="dxa"/>
            <w:tcBorders>
              <w:top w:val="nil"/>
              <w:left w:val="nil"/>
              <w:bottom w:val="nil"/>
              <w:right w:val="nil"/>
            </w:tcBorders>
            <w:shd w:val="clear" w:color="auto" w:fill="ECECEC"/>
          </w:tcPr>
          <w:p w:rsidR="00C2582E" w:rsidRDefault="005544EB">
            <w:pPr>
              <w:spacing w:after="0" w:line="259" w:lineRule="auto"/>
              <w:ind w:left="40" w:firstLine="0"/>
              <w:jc w:val="left"/>
            </w:pPr>
            <w:r>
              <w:rPr>
                <w:sz w:val="16"/>
              </w:rPr>
              <w:t>Disyunción</w:t>
            </w:r>
          </w:p>
        </w:tc>
      </w:tr>
      <w:tr w:rsidR="00C2582E">
        <w:trPr>
          <w:trHeight w:val="329"/>
        </w:trPr>
        <w:tc>
          <w:tcPr>
            <w:tcW w:w="1085" w:type="dxa"/>
            <w:tcBorders>
              <w:top w:val="nil"/>
              <w:left w:val="nil"/>
              <w:bottom w:val="nil"/>
              <w:right w:val="nil"/>
            </w:tcBorders>
            <w:shd w:val="clear" w:color="auto" w:fill="FFFFFF"/>
          </w:tcPr>
          <w:p w:rsidR="00C2582E" w:rsidRDefault="005544EB">
            <w:pPr>
              <w:spacing w:after="0" w:line="259" w:lineRule="auto"/>
              <w:ind w:left="342" w:firstLine="0"/>
              <w:jc w:val="left"/>
            </w:pPr>
            <w:proofErr w:type="spellStart"/>
            <w:r>
              <w:rPr>
                <w:sz w:val="18"/>
              </w:rPr>
              <w:t>NOT</w:t>
            </w:r>
            <w:proofErr w:type="spellEnd"/>
          </w:p>
        </w:tc>
        <w:tc>
          <w:tcPr>
            <w:tcW w:w="989" w:type="dxa"/>
            <w:tcBorders>
              <w:top w:val="nil"/>
              <w:left w:val="nil"/>
              <w:bottom w:val="nil"/>
              <w:right w:val="nil"/>
            </w:tcBorders>
            <w:shd w:val="clear" w:color="auto" w:fill="FFFFFF"/>
          </w:tcPr>
          <w:p w:rsidR="00C2582E" w:rsidRDefault="005544EB">
            <w:pPr>
              <w:spacing w:after="0" w:line="259" w:lineRule="auto"/>
              <w:ind w:left="94" w:firstLine="0"/>
              <w:jc w:val="left"/>
            </w:pPr>
            <w:r>
              <w:rPr>
                <w:sz w:val="16"/>
              </w:rPr>
              <w:t>Negación</w:t>
            </w:r>
          </w:p>
        </w:tc>
      </w:tr>
    </w:tbl>
    <w:p w:rsidR="00C2582E" w:rsidRDefault="005544EB">
      <w:pPr>
        <w:spacing w:after="9"/>
        <w:ind w:left="309"/>
      </w:pPr>
      <w:r>
        <w:t>La tabla de verdad de los operadores lógicos es:</w:t>
      </w:r>
    </w:p>
    <w:tbl>
      <w:tblPr>
        <w:tblStyle w:val="TableGrid"/>
        <w:tblW w:w="5130" w:type="dxa"/>
        <w:tblInd w:w="872" w:type="dxa"/>
        <w:tblCellMar>
          <w:top w:w="114" w:type="dxa"/>
          <w:left w:w="0" w:type="dxa"/>
          <w:bottom w:w="0" w:type="dxa"/>
          <w:right w:w="115" w:type="dxa"/>
        </w:tblCellMar>
        <w:tblLook w:val="04A0" w:firstRow="1" w:lastRow="0" w:firstColumn="1" w:lastColumn="0" w:noHBand="0" w:noVBand="1"/>
      </w:tblPr>
      <w:tblGrid>
        <w:gridCol w:w="1229"/>
        <w:gridCol w:w="1109"/>
        <w:gridCol w:w="738"/>
        <w:gridCol w:w="737"/>
        <w:gridCol w:w="1317"/>
      </w:tblGrid>
      <w:tr w:rsidR="00C2582E">
        <w:trPr>
          <w:trHeight w:val="329"/>
        </w:trPr>
        <w:tc>
          <w:tcPr>
            <w:tcW w:w="1229" w:type="dxa"/>
            <w:tcBorders>
              <w:top w:val="nil"/>
              <w:left w:val="nil"/>
              <w:bottom w:val="nil"/>
              <w:right w:val="nil"/>
            </w:tcBorders>
            <w:shd w:val="clear" w:color="auto" w:fill="404040"/>
          </w:tcPr>
          <w:p w:rsidR="00C2582E" w:rsidRDefault="005544EB">
            <w:pPr>
              <w:spacing w:after="0" w:line="259" w:lineRule="auto"/>
              <w:ind w:left="120" w:firstLine="0"/>
              <w:jc w:val="left"/>
            </w:pPr>
            <w:r>
              <w:rPr>
                <w:b/>
                <w:color w:val="FFFFFF"/>
                <w:sz w:val="16"/>
              </w:rPr>
              <w:t>Expresion1</w:t>
            </w:r>
          </w:p>
        </w:tc>
        <w:tc>
          <w:tcPr>
            <w:tcW w:w="1109"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Expresion2</w:t>
            </w:r>
          </w:p>
        </w:tc>
        <w:tc>
          <w:tcPr>
            <w:tcW w:w="738" w:type="dxa"/>
            <w:tcBorders>
              <w:top w:val="nil"/>
              <w:left w:val="nil"/>
              <w:bottom w:val="nil"/>
              <w:right w:val="nil"/>
            </w:tcBorders>
            <w:shd w:val="clear" w:color="auto" w:fill="404040"/>
          </w:tcPr>
          <w:p w:rsidR="00C2582E" w:rsidRDefault="005544EB">
            <w:pPr>
              <w:spacing w:after="0" w:line="259" w:lineRule="auto"/>
              <w:ind w:left="108" w:firstLine="0"/>
              <w:jc w:val="left"/>
            </w:pPr>
            <w:r>
              <w:rPr>
                <w:color w:val="FFFFFF"/>
                <w:sz w:val="18"/>
              </w:rPr>
              <w:t>AND</w:t>
            </w:r>
          </w:p>
        </w:tc>
        <w:tc>
          <w:tcPr>
            <w:tcW w:w="737" w:type="dxa"/>
            <w:tcBorders>
              <w:top w:val="nil"/>
              <w:left w:val="nil"/>
              <w:bottom w:val="nil"/>
              <w:right w:val="nil"/>
            </w:tcBorders>
            <w:shd w:val="clear" w:color="auto" w:fill="404040"/>
          </w:tcPr>
          <w:p w:rsidR="00C2582E" w:rsidRDefault="005544EB">
            <w:pPr>
              <w:spacing w:after="0" w:line="259" w:lineRule="auto"/>
              <w:ind w:left="155" w:firstLine="0"/>
              <w:jc w:val="left"/>
            </w:pPr>
            <w:proofErr w:type="spellStart"/>
            <w:r>
              <w:rPr>
                <w:color w:val="FFFFFF"/>
                <w:sz w:val="18"/>
              </w:rPr>
              <w:t>OR</w:t>
            </w:r>
            <w:proofErr w:type="spellEnd"/>
          </w:p>
        </w:tc>
        <w:tc>
          <w:tcPr>
            <w:tcW w:w="1317" w:type="dxa"/>
            <w:tcBorders>
              <w:top w:val="nil"/>
              <w:left w:val="nil"/>
              <w:bottom w:val="nil"/>
              <w:right w:val="nil"/>
            </w:tcBorders>
            <w:shd w:val="clear" w:color="auto" w:fill="404040"/>
          </w:tcPr>
          <w:p w:rsidR="00C2582E" w:rsidRDefault="005544EB">
            <w:pPr>
              <w:spacing w:after="0" w:line="259" w:lineRule="auto"/>
              <w:ind w:left="0" w:firstLine="0"/>
              <w:jc w:val="left"/>
            </w:pPr>
            <w:proofErr w:type="spellStart"/>
            <w:r>
              <w:rPr>
                <w:color w:val="FFFFFF"/>
                <w:sz w:val="18"/>
              </w:rPr>
              <w:t>NOT</w:t>
            </w:r>
            <w:proofErr w:type="spellEnd"/>
            <w:r>
              <w:rPr>
                <w:color w:val="FFFFFF"/>
                <w:sz w:val="18"/>
              </w:rPr>
              <w:t xml:space="preserve"> </w:t>
            </w:r>
            <w:r>
              <w:rPr>
                <w:b/>
                <w:color w:val="FFFFFF"/>
                <w:sz w:val="16"/>
              </w:rPr>
              <w:t>Expresion1</w:t>
            </w:r>
          </w:p>
        </w:tc>
      </w:tr>
      <w:tr w:rsidR="00C2582E">
        <w:trPr>
          <w:trHeight w:val="329"/>
        </w:trPr>
        <w:tc>
          <w:tcPr>
            <w:tcW w:w="1229" w:type="dxa"/>
            <w:tcBorders>
              <w:top w:val="nil"/>
              <w:left w:val="nil"/>
              <w:bottom w:val="nil"/>
              <w:right w:val="nil"/>
            </w:tcBorders>
            <w:shd w:val="clear" w:color="auto" w:fill="FFFFFF"/>
          </w:tcPr>
          <w:p w:rsidR="00C2582E" w:rsidRDefault="005544EB">
            <w:pPr>
              <w:spacing w:after="0" w:line="259" w:lineRule="auto"/>
              <w:ind w:left="337" w:firstLine="0"/>
              <w:jc w:val="left"/>
            </w:pPr>
            <w:r>
              <w:rPr>
                <w:b/>
                <w:sz w:val="16"/>
              </w:rPr>
              <w:t>TRUE</w:t>
            </w:r>
          </w:p>
        </w:tc>
        <w:tc>
          <w:tcPr>
            <w:tcW w:w="1109" w:type="dxa"/>
            <w:tcBorders>
              <w:top w:val="nil"/>
              <w:left w:val="nil"/>
              <w:bottom w:val="nil"/>
              <w:right w:val="nil"/>
            </w:tcBorders>
            <w:shd w:val="clear" w:color="auto" w:fill="FFFFFF"/>
          </w:tcPr>
          <w:p w:rsidR="00C2582E" w:rsidRDefault="005544EB">
            <w:pPr>
              <w:spacing w:after="0" w:line="259" w:lineRule="auto"/>
              <w:ind w:left="219" w:firstLine="0"/>
              <w:jc w:val="left"/>
            </w:pPr>
            <w:r>
              <w:rPr>
                <w:sz w:val="16"/>
              </w:rPr>
              <w:t>TRUE</w:t>
            </w:r>
          </w:p>
        </w:tc>
        <w:tc>
          <w:tcPr>
            <w:tcW w:w="738" w:type="dxa"/>
            <w:tcBorders>
              <w:top w:val="nil"/>
              <w:left w:val="nil"/>
              <w:bottom w:val="nil"/>
              <w:right w:val="nil"/>
            </w:tcBorders>
            <w:shd w:val="clear" w:color="auto" w:fill="FFFFFF"/>
          </w:tcPr>
          <w:p w:rsidR="00C2582E" w:rsidRDefault="005544EB">
            <w:pPr>
              <w:spacing w:after="0" w:line="259" w:lineRule="auto"/>
              <w:ind w:left="33" w:firstLine="0"/>
              <w:jc w:val="left"/>
            </w:pPr>
            <w:r>
              <w:rPr>
                <w:sz w:val="16"/>
              </w:rPr>
              <w:t>TRUE</w:t>
            </w:r>
          </w:p>
        </w:tc>
        <w:tc>
          <w:tcPr>
            <w:tcW w:w="737" w:type="dxa"/>
            <w:tcBorders>
              <w:top w:val="nil"/>
              <w:left w:val="nil"/>
              <w:bottom w:val="nil"/>
              <w:right w:val="nil"/>
            </w:tcBorders>
            <w:shd w:val="clear" w:color="auto" w:fill="FFFFFF"/>
          </w:tcPr>
          <w:p w:rsidR="00C2582E" w:rsidRDefault="005544EB">
            <w:pPr>
              <w:spacing w:after="0" w:line="259" w:lineRule="auto"/>
              <w:ind w:left="33" w:firstLine="0"/>
              <w:jc w:val="left"/>
            </w:pPr>
            <w:r>
              <w:rPr>
                <w:sz w:val="16"/>
              </w:rPr>
              <w:t>TRUE</w:t>
            </w:r>
          </w:p>
        </w:tc>
        <w:tc>
          <w:tcPr>
            <w:tcW w:w="1317" w:type="dxa"/>
            <w:tcBorders>
              <w:top w:val="nil"/>
              <w:left w:val="nil"/>
              <w:bottom w:val="nil"/>
              <w:right w:val="nil"/>
            </w:tcBorders>
            <w:shd w:val="clear" w:color="auto" w:fill="FFFFFF"/>
          </w:tcPr>
          <w:p w:rsidR="00C2582E" w:rsidRDefault="005544EB">
            <w:pPr>
              <w:spacing w:after="0" w:line="259" w:lineRule="auto"/>
              <w:ind w:left="349" w:firstLine="0"/>
              <w:jc w:val="left"/>
            </w:pPr>
            <w:r>
              <w:rPr>
                <w:sz w:val="16"/>
              </w:rPr>
              <w:t>FALSE</w:t>
            </w:r>
          </w:p>
        </w:tc>
      </w:tr>
      <w:tr w:rsidR="00C2582E">
        <w:trPr>
          <w:trHeight w:val="329"/>
        </w:trPr>
        <w:tc>
          <w:tcPr>
            <w:tcW w:w="1229" w:type="dxa"/>
            <w:tcBorders>
              <w:top w:val="nil"/>
              <w:left w:val="nil"/>
              <w:bottom w:val="nil"/>
              <w:right w:val="nil"/>
            </w:tcBorders>
            <w:shd w:val="clear" w:color="auto" w:fill="ECECEC"/>
          </w:tcPr>
          <w:p w:rsidR="00C2582E" w:rsidRDefault="005544EB">
            <w:pPr>
              <w:spacing w:after="0" w:line="259" w:lineRule="auto"/>
              <w:ind w:left="337" w:firstLine="0"/>
              <w:jc w:val="left"/>
            </w:pPr>
            <w:r>
              <w:rPr>
                <w:b/>
                <w:sz w:val="16"/>
              </w:rPr>
              <w:t>TRUE</w:t>
            </w:r>
          </w:p>
        </w:tc>
        <w:tc>
          <w:tcPr>
            <w:tcW w:w="1109" w:type="dxa"/>
            <w:tcBorders>
              <w:top w:val="nil"/>
              <w:left w:val="nil"/>
              <w:bottom w:val="nil"/>
              <w:right w:val="nil"/>
            </w:tcBorders>
            <w:shd w:val="clear" w:color="auto" w:fill="ECECEC"/>
          </w:tcPr>
          <w:p w:rsidR="00C2582E" w:rsidRDefault="005544EB">
            <w:pPr>
              <w:spacing w:after="0" w:line="259" w:lineRule="auto"/>
              <w:ind w:left="186" w:firstLine="0"/>
              <w:jc w:val="left"/>
            </w:pPr>
            <w:r>
              <w:rPr>
                <w:sz w:val="16"/>
              </w:rPr>
              <w:t>FALSE</w:t>
            </w:r>
          </w:p>
        </w:tc>
        <w:tc>
          <w:tcPr>
            <w:tcW w:w="738"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FALSE</w:t>
            </w:r>
          </w:p>
        </w:tc>
        <w:tc>
          <w:tcPr>
            <w:tcW w:w="737" w:type="dxa"/>
            <w:tcBorders>
              <w:top w:val="nil"/>
              <w:left w:val="nil"/>
              <w:bottom w:val="nil"/>
              <w:right w:val="nil"/>
            </w:tcBorders>
            <w:shd w:val="clear" w:color="auto" w:fill="ECECEC"/>
          </w:tcPr>
          <w:p w:rsidR="00C2582E" w:rsidRDefault="005544EB">
            <w:pPr>
              <w:spacing w:after="0" w:line="259" w:lineRule="auto"/>
              <w:ind w:left="33" w:firstLine="0"/>
              <w:jc w:val="left"/>
            </w:pPr>
            <w:r>
              <w:rPr>
                <w:sz w:val="16"/>
              </w:rPr>
              <w:t>TRUE</w:t>
            </w:r>
          </w:p>
        </w:tc>
        <w:tc>
          <w:tcPr>
            <w:tcW w:w="1317" w:type="dxa"/>
            <w:tcBorders>
              <w:top w:val="nil"/>
              <w:left w:val="nil"/>
              <w:bottom w:val="nil"/>
              <w:right w:val="nil"/>
            </w:tcBorders>
            <w:shd w:val="clear" w:color="auto" w:fill="ECECEC"/>
          </w:tcPr>
          <w:p w:rsidR="00C2582E" w:rsidRDefault="005544EB">
            <w:pPr>
              <w:spacing w:after="0" w:line="259" w:lineRule="auto"/>
              <w:ind w:left="349" w:firstLine="0"/>
              <w:jc w:val="left"/>
            </w:pPr>
            <w:r>
              <w:rPr>
                <w:sz w:val="16"/>
              </w:rPr>
              <w:t>FALSE</w:t>
            </w:r>
          </w:p>
        </w:tc>
      </w:tr>
    </w:tbl>
    <w:p w:rsidR="00C2582E" w:rsidRDefault="005544EB">
      <w:pPr>
        <w:tabs>
          <w:tab w:val="center" w:pos="1460"/>
          <w:tab w:val="center" w:pos="2383"/>
          <w:tab w:val="center" w:pos="3121"/>
          <w:tab w:val="center" w:pos="4208"/>
        </w:tabs>
        <w:spacing w:after="0" w:line="259" w:lineRule="auto"/>
        <w:ind w:left="0" w:firstLine="0"/>
        <w:jc w:val="left"/>
      </w:pPr>
      <w:r>
        <w:rPr>
          <w:b/>
          <w:sz w:val="16"/>
        </w:rPr>
        <w:lastRenderedPageBreak/>
        <w:t>FALSE</w:t>
      </w:r>
      <w:r>
        <w:rPr>
          <w:b/>
          <w:sz w:val="16"/>
        </w:rPr>
        <w:tab/>
      </w:r>
      <w:r>
        <w:rPr>
          <w:sz w:val="16"/>
        </w:rPr>
        <w:t>TRUE</w:t>
      </w:r>
      <w:r>
        <w:rPr>
          <w:sz w:val="16"/>
        </w:rPr>
        <w:tab/>
        <w:t>FALSE</w:t>
      </w:r>
      <w:r>
        <w:rPr>
          <w:sz w:val="16"/>
        </w:rPr>
        <w:tab/>
        <w:t>TRUE</w:t>
      </w:r>
      <w:r>
        <w:rPr>
          <w:sz w:val="16"/>
        </w:rPr>
        <w:tab/>
      </w:r>
      <w:proofErr w:type="spellStart"/>
      <w:r>
        <w:rPr>
          <w:sz w:val="16"/>
        </w:rPr>
        <w:t>TRUE</w:t>
      </w:r>
      <w:proofErr w:type="spellEnd"/>
    </w:p>
    <w:tbl>
      <w:tblPr>
        <w:tblStyle w:val="TableGrid"/>
        <w:tblW w:w="5130" w:type="dxa"/>
        <w:tblInd w:w="872" w:type="dxa"/>
        <w:tblCellMar>
          <w:top w:w="114" w:type="dxa"/>
          <w:left w:w="0" w:type="dxa"/>
          <w:bottom w:w="0" w:type="dxa"/>
          <w:right w:w="115" w:type="dxa"/>
        </w:tblCellMar>
        <w:tblLook w:val="04A0" w:firstRow="1" w:lastRow="0" w:firstColumn="1" w:lastColumn="0" w:noHBand="0" w:noVBand="1"/>
      </w:tblPr>
      <w:tblGrid>
        <w:gridCol w:w="1229"/>
        <w:gridCol w:w="1109"/>
        <w:gridCol w:w="738"/>
        <w:gridCol w:w="737"/>
        <w:gridCol w:w="1317"/>
      </w:tblGrid>
      <w:tr w:rsidR="00C2582E">
        <w:trPr>
          <w:trHeight w:val="329"/>
        </w:trPr>
        <w:tc>
          <w:tcPr>
            <w:tcW w:w="1229" w:type="dxa"/>
            <w:tcBorders>
              <w:top w:val="nil"/>
              <w:left w:val="nil"/>
              <w:bottom w:val="nil"/>
              <w:right w:val="nil"/>
            </w:tcBorders>
            <w:shd w:val="clear" w:color="auto" w:fill="ECECEC"/>
          </w:tcPr>
          <w:p w:rsidR="00C2582E" w:rsidRDefault="005544EB">
            <w:pPr>
              <w:spacing w:after="0" w:line="259" w:lineRule="auto"/>
              <w:ind w:left="297" w:firstLine="0"/>
              <w:jc w:val="left"/>
            </w:pPr>
            <w:r>
              <w:rPr>
                <w:b/>
                <w:sz w:val="16"/>
              </w:rPr>
              <w:t>FALSE</w:t>
            </w:r>
          </w:p>
        </w:tc>
        <w:tc>
          <w:tcPr>
            <w:tcW w:w="1109" w:type="dxa"/>
            <w:tcBorders>
              <w:top w:val="nil"/>
              <w:left w:val="nil"/>
              <w:bottom w:val="nil"/>
              <w:right w:val="nil"/>
            </w:tcBorders>
            <w:shd w:val="clear" w:color="auto" w:fill="ECECEC"/>
          </w:tcPr>
          <w:p w:rsidR="00C2582E" w:rsidRDefault="005544EB">
            <w:pPr>
              <w:spacing w:after="0" w:line="259" w:lineRule="auto"/>
              <w:ind w:left="186" w:firstLine="0"/>
              <w:jc w:val="left"/>
            </w:pPr>
            <w:r>
              <w:rPr>
                <w:sz w:val="16"/>
              </w:rPr>
              <w:t>FALSE</w:t>
            </w:r>
          </w:p>
        </w:tc>
        <w:tc>
          <w:tcPr>
            <w:tcW w:w="738"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FALSE</w:t>
            </w:r>
          </w:p>
        </w:tc>
        <w:tc>
          <w:tcPr>
            <w:tcW w:w="737"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FALSE</w:t>
            </w:r>
          </w:p>
        </w:tc>
        <w:tc>
          <w:tcPr>
            <w:tcW w:w="1317" w:type="dxa"/>
            <w:tcBorders>
              <w:top w:val="nil"/>
              <w:left w:val="nil"/>
              <w:bottom w:val="nil"/>
              <w:right w:val="nil"/>
            </w:tcBorders>
            <w:shd w:val="clear" w:color="auto" w:fill="ECECEC"/>
          </w:tcPr>
          <w:p w:rsidR="00C2582E" w:rsidRDefault="005544EB">
            <w:pPr>
              <w:spacing w:after="0" w:line="259" w:lineRule="auto"/>
              <w:ind w:left="382" w:firstLine="0"/>
              <w:jc w:val="left"/>
            </w:pPr>
            <w:r>
              <w:rPr>
                <w:sz w:val="16"/>
              </w:rPr>
              <w:t>TRUE</w:t>
            </w:r>
          </w:p>
        </w:tc>
      </w:tr>
    </w:tbl>
    <w:p w:rsidR="00C2582E" w:rsidRDefault="005544EB">
      <w:pPr>
        <w:pStyle w:val="Ttulo3"/>
        <w:tabs>
          <w:tab w:val="center" w:pos="1041"/>
        </w:tabs>
        <w:ind w:left="-15" w:firstLine="0"/>
      </w:pPr>
      <w:r>
        <w:t>3.5</w:t>
      </w:r>
      <w:r>
        <w:tab/>
      </w:r>
      <w:r>
        <w:t>Operador de Asignación</w:t>
      </w:r>
    </w:p>
    <w:p w:rsidR="00C2582E" w:rsidRDefault="005544EB">
      <w:pPr>
        <w:spacing w:after="229"/>
        <w:ind w:left="-15" w:firstLine="299"/>
      </w:pPr>
      <w:r>
        <w:t xml:space="preserve">Se utiliza para asignar valores o expresiones a una localidad de memoria (variable). Es una operación destructiva debido a </w:t>
      </w:r>
      <w:proofErr w:type="gramStart"/>
      <w:r>
        <w:t>que</w:t>
      </w:r>
      <w:proofErr w:type="gramEnd"/>
      <w:r>
        <w:t xml:space="preserve"> si la variable tenía asignado un valor anteriormente, éste se destruye, conservando ahora el nuevo valor.</w:t>
      </w:r>
    </w:p>
    <w:p w:rsidR="00C2582E" w:rsidRDefault="005544EB">
      <w:pPr>
        <w:spacing w:after="9"/>
        <w:ind w:left="309"/>
      </w:pPr>
      <w:r>
        <w:t>Su sintaxis es:</w:t>
      </w:r>
    </w:p>
    <w:p w:rsidR="00C2582E" w:rsidRDefault="005544EB">
      <w:pPr>
        <w:spacing w:after="182"/>
        <w:ind w:left="309" w:right="3030"/>
        <w:jc w:val="left"/>
      </w:pPr>
      <w:r>
        <w:t xml:space="preserve">Variable = expresión o valor </w:t>
      </w:r>
      <w:r>
        <w:t>Donde:</w:t>
      </w:r>
    </w:p>
    <w:p w:rsidR="00C2582E" w:rsidRDefault="005544EB">
      <w:pPr>
        <w:numPr>
          <w:ilvl w:val="0"/>
          <w:numId w:val="19"/>
        </w:numPr>
        <w:spacing w:after="84" w:line="265" w:lineRule="auto"/>
        <w:ind w:hanging="199"/>
        <w:jc w:val="left"/>
      </w:pPr>
      <w:r>
        <w:rPr>
          <w:rFonts w:ascii="Cambria" w:eastAsia="Cambria" w:hAnsi="Cambria" w:cs="Cambria"/>
          <w:i/>
        </w:rPr>
        <w:t xml:space="preserve">X </w:t>
      </w:r>
      <w:r>
        <w:rPr>
          <w:rFonts w:ascii="Cambria" w:eastAsia="Cambria" w:hAnsi="Cambria" w:cs="Cambria"/>
        </w:rPr>
        <w:t xml:space="preserve">= </w:t>
      </w:r>
      <w:r>
        <w:rPr>
          <w:rFonts w:ascii="Cambria" w:eastAsia="Cambria" w:hAnsi="Cambria" w:cs="Cambria"/>
          <w:i/>
        </w:rPr>
        <w:t xml:space="preserve">A </w:t>
      </w:r>
      <w:r>
        <w:rPr>
          <w:rFonts w:ascii="Cambria" w:eastAsia="Cambria" w:hAnsi="Cambria" w:cs="Cambria"/>
        </w:rPr>
        <w:t>+ (</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5)</w:t>
      </w:r>
    </w:p>
    <w:p w:rsidR="00C2582E" w:rsidRDefault="005544EB">
      <w:pPr>
        <w:numPr>
          <w:ilvl w:val="0"/>
          <w:numId w:val="19"/>
        </w:numPr>
        <w:spacing w:after="89" w:line="265" w:lineRule="auto"/>
        <w:ind w:hanging="199"/>
        <w:jc w:val="left"/>
      </w:pPr>
      <w:proofErr w:type="spellStart"/>
      <w:r>
        <w:rPr>
          <w:rFonts w:ascii="Cambria" w:eastAsia="Cambria" w:hAnsi="Cambria" w:cs="Cambria"/>
          <w:i/>
        </w:rPr>
        <w:t>TotalV</w:t>
      </w:r>
      <w:proofErr w:type="spellEnd"/>
      <w:r>
        <w:rPr>
          <w:rFonts w:ascii="Cambria" w:eastAsia="Cambria" w:hAnsi="Cambria" w:cs="Cambria"/>
          <w:i/>
        </w:rPr>
        <w:t xml:space="preserve"> </w:t>
      </w:r>
      <w:proofErr w:type="spellStart"/>
      <w:r>
        <w:rPr>
          <w:rFonts w:ascii="Cambria" w:eastAsia="Cambria" w:hAnsi="Cambria" w:cs="Cambria"/>
          <w:i/>
        </w:rPr>
        <w:t>enta</w:t>
      </w:r>
      <w:proofErr w:type="spellEnd"/>
      <w:r>
        <w:rPr>
          <w:rFonts w:ascii="Cambria" w:eastAsia="Cambria" w:hAnsi="Cambria" w:cs="Cambria"/>
          <w:i/>
        </w:rPr>
        <w:t xml:space="preserve"> </w:t>
      </w:r>
      <w:r>
        <w:rPr>
          <w:rFonts w:ascii="Cambria" w:eastAsia="Cambria" w:hAnsi="Cambria" w:cs="Cambria"/>
        </w:rPr>
        <w:t>= 100</w:t>
      </w:r>
    </w:p>
    <w:p w:rsidR="00C2582E" w:rsidRDefault="005544EB">
      <w:pPr>
        <w:numPr>
          <w:ilvl w:val="0"/>
          <w:numId w:val="19"/>
        </w:numPr>
        <w:spacing w:after="89" w:line="265" w:lineRule="auto"/>
        <w:ind w:hanging="199"/>
        <w:jc w:val="left"/>
      </w:pPr>
      <w:proofErr w:type="spellStart"/>
      <w:r>
        <w:rPr>
          <w:rFonts w:ascii="Cambria" w:eastAsia="Cambria" w:hAnsi="Cambria" w:cs="Cambria"/>
          <w:i/>
        </w:rPr>
        <w:t>TotalV</w:t>
      </w:r>
      <w:proofErr w:type="spellEnd"/>
      <w:r>
        <w:rPr>
          <w:rFonts w:ascii="Cambria" w:eastAsia="Cambria" w:hAnsi="Cambria" w:cs="Cambria"/>
          <w:i/>
        </w:rPr>
        <w:t xml:space="preserve"> </w:t>
      </w:r>
      <w:proofErr w:type="spellStart"/>
      <w:r>
        <w:rPr>
          <w:rFonts w:ascii="Cambria" w:eastAsia="Cambria" w:hAnsi="Cambria" w:cs="Cambria"/>
          <w:i/>
        </w:rPr>
        <w:t>enta</w:t>
      </w:r>
      <w:proofErr w:type="spellEnd"/>
      <w:r>
        <w:rPr>
          <w:rFonts w:ascii="Cambria" w:eastAsia="Cambria" w:hAnsi="Cambria" w:cs="Cambria"/>
          <w:i/>
        </w:rPr>
        <w:t xml:space="preserve"> </w:t>
      </w:r>
      <w:r>
        <w:rPr>
          <w:rFonts w:ascii="Cambria" w:eastAsia="Cambria" w:hAnsi="Cambria" w:cs="Cambria"/>
        </w:rPr>
        <w:t xml:space="preserve">= </w:t>
      </w:r>
      <w:r>
        <w:rPr>
          <w:rFonts w:ascii="Cambria" w:eastAsia="Cambria" w:hAnsi="Cambria" w:cs="Cambria"/>
          <w:i/>
        </w:rPr>
        <w:t xml:space="preserve">Precio </w:t>
      </w:r>
      <w:r>
        <w:rPr>
          <w:rFonts w:ascii="Cambria" w:eastAsia="Cambria" w:hAnsi="Cambria" w:cs="Cambria"/>
        </w:rPr>
        <w:t>∗</w:t>
      </w:r>
      <w:r>
        <w:rPr>
          <w:rFonts w:ascii="Cambria" w:eastAsia="Cambria" w:hAnsi="Cambria" w:cs="Cambria"/>
        </w:rPr>
        <w:t xml:space="preserve"> 2</w:t>
      </w:r>
    </w:p>
    <w:p w:rsidR="00C2582E" w:rsidRDefault="005544EB">
      <w:pPr>
        <w:numPr>
          <w:ilvl w:val="0"/>
          <w:numId w:val="19"/>
        </w:numPr>
        <w:spacing w:after="89" w:line="265" w:lineRule="auto"/>
        <w:ind w:hanging="199"/>
        <w:jc w:val="left"/>
      </w:pPr>
      <w:r>
        <w:rPr>
          <w:rFonts w:ascii="Cambria" w:eastAsia="Cambria" w:hAnsi="Cambria" w:cs="Cambria"/>
          <w:i/>
        </w:rPr>
        <w:t xml:space="preserve">Aprobado </w:t>
      </w:r>
      <w:r>
        <w:rPr>
          <w:rFonts w:ascii="Cambria" w:eastAsia="Cambria" w:hAnsi="Cambria" w:cs="Cambria"/>
        </w:rPr>
        <w:t xml:space="preserve">= </w:t>
      </w:r>
      <w:proofErr w:type="spellStart"/>
      <w:r>
        <w:rPr>
          <w:rFonts w:ascii="Cambria" w:eastAsia="Cambria" w:hAnsi="Cambria" w:cs="Cambria"/>
          <w:i/>
        </w:rPr>
        <w:t>Calificacion</w:t>
      </w:r>
      <w:proofErr w:type="spellEnd"/>
      <w:r>
        <w:rPr>
          <w:rFonts w:ascii="Cambria" w:eastAsia="Cambria" w:hAnsi="Cambria" w:cs="Cambria"/>
          <w:i/>
        </w:rPr>
        <w:t xml:space="preserve"> &gt;</w:t>
      </w:r>
      <w:r>
        <w:rPr>
          <w:rFonts w:ascii="Cambria" w:eastAsia="Cambria" w:hAnsi="Cambria" w:cs="Cambria"/>
        </w:rPr>
        <w:t xml:space="preserve">= 6) </w:t>
      </w:r>
      <w:r>
        <w:rPr>
          <w:rFonts w:ascii="Cambria" w:eastAsia="Cambria" w:hAnsi="Cambria" w:cs="Cambria"/>
          <w:i/>
        </w:rPr>
        <w:t xml:space="preserve">AND </w:t>
      </w:r>
      <w:r>
        <w:rPr>
          <w:rFonts w:ascii="Cambria" w:eastAsia="Cambria" w:hAnsi="Cambria" w:cs="Cambria"/>
        </w:rPr>
        <w:t>(</w:t>
      </w:r>
      <w:proofErr w:type="spellStart"/>
      <w:r>
        <w:rPr>
          <w:rFonts w:ascii="Cambria" w:eastAsia="Cambria" w:hAnsi="Cambria" w:cs="Cambria"/>
          <w:i/>
        </w:rPr>
        <w:t>Calificacion</w:t>
      </w:r>
      <w:proofErr w:type="spellEnd"/>
      <w:r>
        <w:rPr>
          <w:rFonts w:ascii="Cambria" w:eastAsia="Cambria" w:hAnsi="Cambria" w:cs="Cambria"/>
          <w:i/>
        </w:rPr>
        <w:t xml:space="preserve"> &lt;</w:t>
      </w:r>
      <w:r>
        <w:rPr>
          <w:rFonts w:ascii="Cambria" w:eastAsia="Cambria" w:hAnsi="Cambria" w:cs="Cambria"/>
        </w:rPr>
        <w:t>= 10)</w:t>
      </w:r>
    </w:p>
    <w:p w:rsidR="00C2582E" w:rsidRDefault="005544EB">
      <w:pPr>
        <w:numPr>
          <w:ilvl w:val="0"/>
          <w:numId w:val="19"/>
        </w:numPr>
        <w:spacing w:after="280" w:line="265" w:lineRule="auto"/>
        <w:ind w:hanging="199"/>
        <w:jc w:val="left"/>
      </w:pPr>
      <w:r>
        <w:rPr>
          <w:rFonts w:ascii="Cambria" w:eastAsia="Cambria" w:hAnsi="Cambria" w:cs="Cambria"/>
          <w:i/>
        </w:rPr>
        <w:t>Resultado</w:t>
      </w:r>
      <w:r>
        <w:rPr>
          <w:rFonts w:ascii="Cambria" w:eastAsia="Cambria" w:hAnsi="Cambria" w:cs="Cambria"/>
        </w:rPr>
        <w:t xml:space="preserve">2 = </w:t>
      </w:r>
      <w:r>
        <w:rPr>
          <w:rFonts w:ascii="Cambria" w:eastAsia="Cambria" w:hAnsi="Cambria" w:cs="Cambria"/>
          <w:i/>
        </w:rPr>
        <w:t>Resultado</w:t>
      </w:r>
    </w:p>
    <w:p w:rsidR="00C2582E" w:rsidRDefault="005544EB">
      <w:pPr>
        <w:pStyle w:val="Ttulo4"/>
        <w:tabs>
          <w:tab w:val="center" w:pos="1196"/>
        </w:tabs>
        <w:ind w:left="-15" w:firstLine="0"/>
      </w:pPr>
      <w:r>
        <w:t>3.5.1</w:t>
      </w:r>
      <w:r>
        <w:tab/>
        <w:t>Prioridad de los Operadores en General</w:t>
      </w:r>
    </w:p>
    <w:p w:rsidR="00C2582E" w:rsidRDefault="005544EB">
      <w:pPr>
        <w:ind w:left="-15" w:firstLine="299"/>
      </w:pPr>
      <w:r>
        <w:t>La computadora al evaluar una expresión aritmética, lógica, relacional o mixta, primero la analiza completamente, y va evaluando de izquierda a derecha cada componente de acuerdo al orden de precedencia que tienen los operadores, el cual se muestra en la T</w:t>
      </w:r>
      <w:r>
        <w:t>abla 3.3</w:t>
      </w:r>
    </w:p>
    <w:tbl>
      <w:tblPr>
        <w:tblStyle w:val="TableGrid"/>
        <w:tblW w:w="4659" w:type="dxa"/>
        <w:tblInd w:w="1108" w:type="dxa"/>
        <w:tblCellMar>
          <w:top w:w="114" w:type="dxa"/>
          <w:left w:w="120" w:type="dxa"/>
          <w:bottom w:w="0" w:type="dxa"/>
          <w:right w:w="115" w:type="dxa"/>
        </w:tblCellMar>
        <w:tblLook w:val="04A0" w:firstRow="1" w:lastRow="0" w:firstColumn="1" w:lastColumn="0" w:noHBand="0" w:noVBand="1"/>
      </w:tblPr>
      <w:tblGrid>
        <w:gridCol w:w="1722"/>
        <w:gridCol w:w="2937"/>
      </w:tblGrid>
      <w:tr w:rsidR="00C2582E">
        <w:trPr>
          <w:trHeight w:val="329"/>
        </w:trPr>
        <w:tc>
          <w:tcPr>
            <w:tcW w:w="1722" w:type="dxa"/>
            <w:tcBorders>
              <w:top w:val="nil"/>
              <w:left w:val="nil"/>
              <w:bottom w:val="nil"/>
              <w:right w:val="nil"/>
            </w:tcBorders>
            <w:shd w:val="clear" w:color="auto" w:fill="404040"/>
          </w:tcPr>
          <w:p w:rsidR="00C2582E" w:rsidRDefault="005544EB">
            <w:pPr>
              <w:spacing w:after="0" w:line="259" w:lineRule="auto"/>
              <w:ind w:left="0" w:firstLine="0"/>
              <w:jc w:val="left"/>
            </w:pPr>
            <w:r>
              <w:rPr>
                <w:b/>
                <w:color w:val="FFFFFF"/>
                <w:sz w:val="16"/>
              </w:rPr>
              <w:t>Nivel de prioridad</w:t>
            </w:r>
          </w:p>
        </w:tc>
        <w:tc>
          <w:tcPr>
            <w:tcW w:w="2937" w:type="dxa"/>
            <w:tcBorders>
              <w:top w:val="nil"/>
              <w:left w:val="nil"/>
              <w:bottom w:val="nil"/>
              <w:right w:val="nil"/>
            </w:tcBorders>
            <w:shd w:val="clear" w:color="auto" w:fill="404040"/>
          </w:tcPr>
          <w:p w:rsidR="00C2582E" w:rsidRDefault="005544EB">
            <w:pPr>
              <w:spacing w:after="0" w:line="259" w:lineRule="auto"/>
              <w:ind w:left="0" w:right="124" w:firstLine="0"/>
              <w:jc w:val="center"/>
            </w:pPr>
            <w:r>
              <w:rPr>
                <w:b/>
                <w:color w:val="FFFFFF"/>
                <w:sz w:val="16"/>
              </w:rPr>
              <w:t>Operadores</w:t>
            </w:r>
          </w:p>
        </w:tc>
      </w:tr>
    </w:tbl>
    <w:p w:rsidR="00C2582E" w:rsidRDefault="005544EB">
      <w:pPr>
        <w:tabs>
          <w:tab w:val="center" w:pos="1909"/>
          <w:tab w:val="center" w:pos="4238"/>
        </w:tabs>
        <w:spacing w:after="0" w:line="259" w:lineRule="auto"/>
        <w:ind w:left="0" w:firstLine="0"/>
        <w:jc w:val="left"/>
      </w:pPr>
      <w:r>
        <w:rPr>
          <w:sz w:val="22"/>
        </w:rPr>
        <w:tab/>
      </w:r>
      <w:r>
        <w:rPr>
          <w:b/>
          <w:sz w:val="16"/>
        </w:rPr>
        <w:t>1</w:t>
      </w:r>
      <w:proofErr w:type="gramStart"/>
      <w:r>
        <w:rPr>
          <w:b/>
          <w:sz w:val="16"/>
        </w:rPr>
        <w:tab/>
      </w:r>
      <w:r>
        <w:rPr>
          <w:sz w:val="18"/>
        </w:rPr>
        <w:t>( )</w:t>
      </w:r>
      <w:proofErr w:type="gramEnd"/>
      <w:r>
        <w:rPr>
          <w:sz w:val="18"/>
        </w:rPr>
        <w:t xml:space="preserve"> </w:t>
      </w:r>
      <w:r>
        <w:rPr>
          <w:sz w:val="16"/>
        </w:rPr>
        <w:t>asociación</w:t>
      </w:r>
    </w:p>
    <w:tbl>
      <w:tblPr>
        <w:tblStyle w:val="TableGrid"/>
        <w:tblW w:w="4659" w:type="dxa"/>
        <w:tblInd w:w="1108" w:type="dxa"/>
        <w:tblCellMar>
          <w:top w:w="114" w:type="dxa"/>
          <w:left w:w="0" w:type="dxa"/>
          <w:bottom w:w="0" w:type="dxa"/>
          <w:right w:w="115" w:type="dxa"/>
        </w:tblCellMar>
        <w:tblLook w:val="04A0" w:firstRow="1" w:lastRow="0" w:firstColumn="1" w:lastColumn="0" w:noHBand="0" w:noVBand="1"/>
      </w:tblPr>
      <w:tblGrid>
        <w:gridCol w:w="1722"/>
        <w:gridCol w:w="2937"/>
      </w:tblGrid>
      <w:tr w:rsidR="00C2582E">
        <w:trPr>
          <w:trHeight w:val="329"/>
        </w:trPr>
        <w:tc>
          <w:tcPr>
            <w:tcW w:w="1722" w:type="dxa"/>
            <w:tcBorders>
              <w:top w:val="nil"/>
              <w:left w:val="nil"/>
              <w:bottom w:val="nil"/>
              <w:right w:val="nil"/>
            </w:tcBorders>
            <w:shd w:val="clear" w:color="auto" w:fill="ECECEC"/>
          </w:tcPr>
          <w:p w:rsidR="00C2582E" w:rsidRDefault="005544EB">
            <w:pPr>
              <w:spacing w:after="0" w:line="259" w:lineRule="auto"/>
              <w:ind w:left="0" w:right="4" w:firstLine="0"/>
              <w:jc w:val="center"/>
            </w:pPr>
            <w:r>
              <w:rPr>
                <w:b/>
                <w:sz w:val="16"/>
              </w:rPr>
              <w:t>2</w:t>
            </w:r>
          </w:p>
        </w:tc>
        <w:tc>
          <w:tcPr>
            <w:tcW w:w="2937" w:type="dxa"/>
            <w:tcBorders>
              <w:top w:val="nil"/>
              <w:left w:val="nil"/>
              <w:bottom w:val="nil"/>
              <w:right w:val="nil"/>
            </w:tcBorders>
            <w:shd w:val="clear" w:color="auto" w:fill="ECECEC"/>
          </w:tcPr>
          <w:p w:rsidR="00C2582E" w:rsidRDefault="005544EB">
            <w:pPr>
              <w:spacing w:after="0" w:line="259" w:lineRule="auto"/>
              <w:ind w:left="0" w:firstLine="0"/>
              <w:jc w:val="left"/>
            </w:pPr>
            <w:r>
              <w:rPr>
                <w:sz w:val="16"/>
              </w:rPr>
              <w:t>Operaciones unarias (cambio de signo)</w:t>
            </w:r>
          </w:p>
        </w:tc>
      </w:tr>
      <w:tr w:rsidR="00C2582E">
        <w:trPr>
          <w:trHeight w:val="329"/>
        </w:trPr>
        <w:tc>
          <w:tcPr>
            <w:tcW w:w="1722" w:type="dxa"/>
            <w:tcBorders>
              <w:top w:val="nil"/>
              <w:left w:val="nil"/>
              <w:bottom w:val="nil"/>
              <w:right w:val="nil"/>
            </w:tcBorders>
            <w:shd w:val="clear" w:color="auto" w:fill="FFFFFF"/>
          </w:tcPr>
          <w:p w:rsidR="00C2582E" w:rsidRDefault="005544EB">
            <w:pPr>
              <w:spacing w:after="0" w:line="259" w:lineRule="auto"/>
              <w:ind w:left="0" w:right="4" w:firstLine="0"/>
              <w:jc w:val="center"/>
            </w:pPr>
            <w:r>
              <w:rPr>
                <w:b/>
                <w:sz w:val="16"/>
              </w:rPr>
              <w:t>3</w:t>
            </w:r>
          </w:p>
        </w:tc>
        <w:tc>
          <w:tcPr>
            <w:tcW w:w="2937" w:type="dxa"/>
            <w:tcBorders>
              <w:top w:val="nil"/>
              <w:left w:val="nil"/>
              <w:bottom w:val="nil"/>
              <w:right w:val="nil"/>
            </w:tcBorders>
            <w:shd w:val="clear" w:color="auto" w:fill="FFFFFF"/>
          </w:tcPr>
          <w:p w:rsidR="00C2582E" w:rsidRDefault="005544EB">
            <w:pPr>
              <w:spacing w:after="0" w:line="259" w:lineRule="auto"/>
              <w:ind w:left="0" w:right="4" w:firstLine="0"/>
              <w:jc w:val="center"/>
            </w:pPr>
            <w:r>
              <w:rPr>
                <w:sz w:val="18"/>
              </w:rPr>
              <w:t xml:space="preserve">*, /, </w:t>
            </w:r>
            <w:proofErr w:type="spellStart"/>
            <w:r>
              <w:rPr>
                <w:sz w:val="18"/>
              </w:rPr>
              <w:t>MOD</w:t>
            </w:r>
            <w:proofErr w:type="spellEnd"/>
            <w:r>
              <w:rPr>
                <w:sz w:val="18"/>
              </w:rPr>
              <w:t xml:space="preserve">, </w:t>
            </w:r>
            <w:proofErr w:type="spellStart"/>
            <w:r>
              <w:rPr>
                <w:sz w:val="18"/>
              </w:rPr>
              <w:t>NOT</w:t>
            </w:r>
            <w:proofErr w:type="spellEnd"/>
          </w:p>
        </w:tc>
      </w:tr>
      <w:tr w:rsidR="00C2582E">
        <w:trPr>
          <w:trHeight w:val="329"/>
        </w:trPr>
        <w:tc>
          <w:tcPr>
            <w:tcW w:w="1722" w:type="dxa"/>
            <w:tcBorders>
              <w:top w:val="nil"/>
              <w:left w:val="nil"/>
              <w:bottom w:val="nil"/>
              <w:right w:val="nil"/>
            </w:tcBorders>
            <w:shd w:val="clear" w:color="auto" w:fill="ECECEC"/>
          </w:tcPr>
          <w:p w:rsidR="00C2582E" w:rsidRDefault="005544EB">
            <w:pPr>
              <w:spacing w:after="0" w:line="259" w:lineRule="auto"/>
              <w:ind w:left="0" w:right="4" w:firstLine="0"/>
              <w:jc w:val="center"/>
            </w:pPr>
            <w:r>
              <w:rPr>
                <w:b/>
                <w:sz w:val="16"/>
              </w:rPr>
              <w:t>4</w:t>
            </w:r>
          </w:p>
        </w:tc>
        <w:tc>
          <w:tcPr>
            <w:tcW w:w="2937" w:type="dxa"/>
            <w:tcBorders>
              <w:top w:val="nil"/>
              <w:left w:val="nil"/>
              <w:bottom w:val="nil"/>
              <w:right w:val="nil"/>
            </w:tcBorders>
            <w:shd w:val="clear" w:color="auto" w:fill="ECECEC"/>
          </w:tcPr>
          <w:p w:rsidR="00C2582E" w:rsidRDefault="005544EB">
            <w:pPr>
              <w:spacing w:after="0" w:line="259" w:lineRule="auto"/>
              <w:ind w:left="0" w:right="4" w:firstLine="0"/>
              <w:jc w:val="center"/>
            </w:pPr>
            <w:r>
              <w:rPr>
                <w:sz w:val="18"/>
              </w:rPr>
              <w:t>+, -, AND</w:t>
            </w:r>
          </w:p>
        </w:tc>
      </w:tr>
      <w:tr w:rsidR="00C2582E">
        <w:trPr>
          <w:trHeight w:val="329"/>
        </w:trPr>
        <w:tc>
          <w:tcPr>
            <w:tcW w:w="1722" w:type="dxa"/>
            <w:tcBorders>
              <w:top w:val="nil"/>
              <w:left w:val="nil"/>
              <w:bottom w:val="nil"/>
              <w:right w:val="nil"/>
            </w:tcBorders>
            <w:shd w:val="clear" w:color="auto" w:fill="FFFFFF"/>
          </w:tcPr>
          <w:p w:rsidR="00C2582E" w:rsidRDefault="005544EB">
            <w:pPr>
              <w:spacing w:after="0" w:line="259" w:lineRule="auto"/>
              <w:ind w:left="0" w:right="4" w:firstLine="0"/>
              <w:jc w:val="center"/>
            </w:pPr>
            <w:r>
              <w:rPr>
                <w:b/>
                <w:sz w:val="16"/>
              </w:rPr>
              <w:t>5</w:t>
            </w:r>
          </w:p>
        </w:tc>
        <w:tc>
          <w:tcPr>
            <w:tcW w:w="2937" w:type="dxa"/>
            <w:tcBorders>
              <w:top w:val="nil"/>
              <w:left w:val="nil"/>
              <w:bottom w:val="nil"/>
              <w:right w:val="nil"/>
            </w:tcBorders>
            <w:shd w:val="clear" w:color="auto" w:fill="FFFFFF"/>
          </w:tcPr>
          <w:p w:rsidR="00C2582E" w:rsidRDefault="005544EB">
            <w:pPr>
              <w:spacing w:after="0" w:line="259" w:lineRule="auto"/>
              <w:ind w:left="279" w:firstLine="0"/>
              <w:jc w:val="left"/>
            </w:pPr>
            <w:r>
              <w:rPr>
                <w:sz w:val="18"/>
              </w:rPr>
              <w:t xml:space="preserve">&gt;, &lt;, &gt;=, &lt;=, &lt;&gt;, ==, </w:t>
            </w:r>
            <w:proofErr w:type="spellStart"/>
            <w:r>
              <w:rPr>
                <w:sz w:val="18"/>
              </w:rPr>
              <w:t>OR</w:t>
            </w:r>
            <w:proofErr w:type="spellEnd"/>
          </w:p>
        </w:tc>
      </w:tr>
    </w:tbl>
    <w:p w:rsidR="00C2582E" w:rsidRDefault="005544EB">
      <w:pPr>
        <w:spacing w:after="343" w:line="337" w:lineRule="auto"/>
        <w:ind w:left="10"/>
        <w:jc w:val="center"/>
      </w:pPr>
      <w:r>
        <w:rPr>
          <w:sz w:val="18"/>
        </w:rPr>
        <w:t>Tabla 3.3: Prioridad de operadores en general.</w:t>
      </w:r>
    </w:p>
    <w:p w:rsidR="00C2582E" w:rsidRDefault="005544EB">
      <w:pPr>
        <w:spacing w:after="175"/>
        <w:ind w:left="-15" w:firstLine="299"/>
      </w:pPr>
      <w:r>
        <w:t>Por lo anterior, al elaborar una expresión, debemos respetar la jerarquía del orden de aplicación, ya que:</w:t>
      </w:r>
    </w:p>
    <w:p w:rsidR="00C2582E" w:rsidRDefault="005544EB">
      <w:pPr>
        <w:numPr>
          <w:ilvl w:val="0"/>
          <w:numId w:val="20"/>
        </w:numPr>
        <w:spacing w:after="180"/>
        <w:ind w:hanging="199"/>
      </w:pPr>
      <w:r>
        <w:t>Todas las expresiones entre paréntesis se evalúan primero.</w:t>
      </w:r>
    </w:p>
    <w:p w:rsidR="00C2582E" w:rsidRDefault="005544EB">
      <w:pPr>
        <w:numPr>
          <w:ilvl w:val="0"/>
          <w:numId w:val="20"/>
        </w:numPr>
        <w:spacing w:after="173"/>
        <w:ind w:hanging="199"/>
      </w:pPr>
      <w:r>
        <w:t>Las expresiones con paréntesis anidados se evalúan de dentro a fuera, el paréntesis más in</w:t>
      </w:r>
      <w:r>
        <w:t>terno se evalúa primero.</w:t>
      </w:r>
    </w:p>
    <w:p w:rsidR="00C2582E" w:rsidRDefault="005544EB">
      <w:pPr>
        <w:numPr>
          <w:ilvl w:val="0"/>
          <w:numId w:val="20"/>
        </w:numPr>
        <w:spacing w:after="173"/>
        <w:ind w:hanging="199"/>
      </w:pPr>
      <w:r>
        <w:lastRenderedPageBreak/>
        <w:t>Los operadores en una misma expresión con igual nivel de prioridad se evalúan de izquierda a derecha.</w:t>
      </w:r>
    </w:p>
    <w:p w:rsidR="00C2582E" w:rsidRDefault="005544EB">
      <w:pPr>
        <w:numPr>
          <w:ilvl w:val="0"/>
          <w:numId w:val="20"/>
        </w:numPr>
        <w:spacing w:after="432"/>
        <w:ind w:hanging="199"/>
      </w:pPr>
      <w:r>
        <w:t xml:space="preserve">Si al menos uno de los </w:t>
      </w:r>
      <w:proofErr w:type="spellStart"/>
      <w:r>
        <w:t>operandos</w:t>
      </w:r>
      <w:proofErr w:type="spellEnd"/>
      <w:r>
        <w:t xml:space="preserve"> de una expresión es una función matemática, primero se evalúa la función y después el operador.</w:t>
      </w:r>
    </w:p>
    <w:p w:rsidR="00C2582E" w:rsidRDefault="005544EB">
      <w:pPr>
        <w:pStyle w:val="Ttulo3"/>
        <w:tabs>
          <w:tab w:val="center" w:pos="1952"/>
        </w:tabs>
        <w:ind w:left="-15" w:firstLine="0"/>
      </w:pPr>
      <w:r>
        <w:t>3.6</w:t>
      </w:r>
      <w:r>
        <w:tab/>
        <w:t>Actividades Prácticas</w:t>
      </w:r>
    </w:p>
    <w:p w:rsidR="00C2582E" w:rsidRDefault="005544EB">
      <w:pPr>
        <w:spacing w:after="174"/>
        <w:ind w:left="-15" w:firstLine="299"/>
      </w:pPr>
      <w:r>
        <w:t>Especifique el tipo de dato que ocuparía para almacenar en la computadora los siguientes datos:</w:t>
      </w:r>
    </w:p>
    <w:p w:rsidR="00C2582E" w:rsidRDefault="005544EB">
      <w:pPr>
        <w:numPr>
          <w:ilvl w:val="0"/>
          <w:numId w:val="21"/>
        </w:numPr>
        <w:ind w:hanging="199"/>
      </w:pPr>
      <w:r>
        <w:t>El código Postal.</w:t>
      </w:r>
    </w:p>
    <w:p w:rsidR="00C2582E" w:rsidRDefault="005544EB">
      <w:pPr>
        <w:numPr>
          <w:ilvl w:val="0"/>
          <w:numId w:val="21"/>
        </w:numPr>
        <w:ind w:hanging="199"/>
      </w:pPr>
      <w:r>
        <w:t>El total de frutas de un árbol.</w:t>
      </w:r>
    </w:p>
    <w:p w:rsidR="00C2582E" w:rsidRDefault="005544EB">
      <w:pPr>
        <w:numPr>
          <w:ilvl w:val="0"/>
          <w:numId w:val="21"/>
        </w:numPr>
        <w:ind w:hanging="199"/>
      </w:pPr>
      <w:r>
        <w:t>El género (sexo) de una persona.</w:t>
      </w:r>
    </w:p>
    <w:p w:rsidR="00C2582E" w:rsidRDefault="005544EB">
      <w:pPr>
        <w:numPr>
          <w:ilvl w:val="0"/>
          <w:numId w:val="21"/>
        </w:numPr>
        <w:ind w:hanging="199"/>
      </w:pPr>
      <w:r>
        <w:t>El teléfono de una empresa.</w:t>
      </w:r>
    </w:p>
    <w:p w:rsidR="00C2582E" w:rsidRDefault="005544EB">
      <w:pPr>
        <w:numPr>
          <w:ilvl w:val="0"/>
          <w:numId w:val="21"/>
        </w:numPr>
        <w:ind w:hanging="199"/>
      </w:pPr>
      <w:r>
        <w:t>Estado civil de una persona.</w:t>
      </w:r>
    </w:p>
    <w:p w:rsidR="00C2582E" w:rsidRDefault="005544EB">
      <w:pPr>
        <w:numPr>
          <w:ilvl w:val="0"/>
          <w:numId w:val="21"/>
        </w:numPr>
        <w:ind w:hanging="199"/>
      </w:pPr>
      <w:r>
        <w:t>El pago por hora de un obrero.</w:t>
      </w:r>
    </w:p>
    <w:p w:rsidR="00C2582E" w:rsidRDefault="005544EB">
      <w:pPr>
        <w:numPr>
          <w:ilvl w:val="0"/>
          <w:numId w:val="21"/>
        </w:numPr>
        <w:ind w:hanging="199"/>
      </w:pPr>
      <w:r>
        <w:t>El precio de venta unitario de un producto.</w:t>
      </w:r>
    </w:p>
    <w:p w:rsidR="00C2582E" w:rsidRDefault="005544EB">
      <w:pPr>
        <w:numPr>
          <w:ilvl w:val="0"/>
          <w:numId w:val="21"/>
        </w:numPr>
        <w:ind w:hanging="199"/>
      </w:pPr>
      <w:r>
        <w:t xml:space="preserve">Si una persona cuenta con tarjeta de crédito del banco </w:t>
      </w:r>
      <w:proofErr w:type="spellStart"/>
      <w:r>
        <w:t>bancosur</w:t>
      </w:r>
      <w:proofErr w:type="spellEnd"/>
      <w:r>
        <w:t>.</w:t>
      </w:r>
    </w:p>
    <w:p w:rsidR="00C2582E" w:rsidRDefault="005544EB">
      <w:pPr>
        <w:numPr>
          <w:ilvl w:val="0"/>
          <w:numId w:val="21"/>
        </w:numPr>
        <w:ind w:hanging="199"/>
      </w:pPr>
      <w:r>
        <w:t>El número de placas de un automóvil.</w:t>
      </w:r>
    </w:p>
    <w:p w:rsidR="00C2582E" w:rsidRDefault="005544EB">
      <w:pPr>
        <w:numPr>
          <w:ilvl w:val="0"/>
          <w:numId w:val="21"/>
        </w:numPr>
        <w:ind w:hanging="199"/>
      </w:pPr>
      <w:r>
        <w:t>El consumo en Kilowatts de una casa habitación.</w:t>
      </w:r>
    </w:p>
    <w:p w:rsidR="00C2582E" w:rsidRDefault="005544EB">
      <w:pPr>
        <w:spacing w:after="292" w:line="265" w:lineRule="auto"/>
        <w:ind w:left="-5"/>
        <w:jc w:val="left"/>
      </w:pPr>
      <w:r>
        <w:rPr>
          <w:i/>
        </w:rPr>
        <w:t>3.</w:t>
      </w:r>
      <w:r>
        <w:rPr>
          <w:i/>
        </w:rPr>
        <w:t>6. ACTIVIDADES PRÁCTICAS</w:t>
      </w:r>
    </w:p>
    <w:p w:rsidR="00C2582E" w:rsidRDefault="005544EB">
      <w:pPr>
        <w:ind w:left="-15" w:firstLine="299"/>
      </w:pPr>
      <w:r>
        <w:t>De la siguiente lista de Expresiones, indique la causa porque son incorrectas, en caso de serlo:</w:t>
      </w:r>
    </w:p>
    <w:p w:rsidR="00C2582E" w:rsidRDefault="005544EB">
      <w:pPr>
        <w:numPr>
          <w:ilvl w:val="0"/>
          <w:numId w:val="21"/>
        </w:numPr>
        <w:spacing w:after="0" w:line="339" w:lineRule="auto"/>
        <w:ind w:hanging="199"/>
      </w:pPr>
      <w:r>
        <w:rPr>
          <w:rFonts w:ascii="Cambria" w:eastAsia="Cambria" w:hAnsi="Cambria" w:cs="Cambria"/>
          <w:i/>
        </w:rPr>
        <w:t>X</w:t>
      </w:r>
      <w:r>
        <w:rPr>
          <w:rFonts w:ascii="Cambria" w:eastAsia="Cambria" w:hAnsi="Cambria" w:cs="Cambria"/>
        </w:rPr>
        <w:t xml:space="preserve">1 = </w:t>
      </w:r>
      <w:r>
        <w:rPr>
          <w:rFonts w:ascii="Cambria" w:eastAsia="Cambria" w:hAnsi="Cambria" w:cs="Cambria"/>
          <w:i/>
        </w:rPr>
        <w:t xml:space="preserve">A </w:t>
      </w:r>
      <w:r>
        <w:rPr>
          <w:rFonts w:ascii="Cambria" w:eastAsia="Cambria" w:hAnsi="Cambria" w:cs="Cambria"/>
        </w:rPr>
        <w:t xml:space="preserve">+ </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w:t>
      </w:r>
      <w:r>
        <w:rPr>
          <w:rFonts w:ascii="Cambria" w:eastAsia="Cambria" w:hAnsi="Cambria" w:cs="Cambria"/>
          <w:i/>
        </w:rPr>
        <w:t>C</w:t>
      </w:r>
      <w:r>
        <w:rPr>
          <w:rFonts w:ascii="Cambria" w:eastAsia="Cambria" w:hAnsi="Cambria" w:cs="Cambria"/>
        </w:rPr>
        <w:t>−</w:t>
      </w:r>
      <w:r>
        <w:rPr>
          <w:rFonts w:ascii="Cambria" w:eastAsia="Cambria" w:hAnsi="Cambria" w:cs="Cambria"/>
        </w:rPr>
        <w:t xml:space="preserve"> • </w:t>
      </w:r>
      <w:r>
        <w:rPr>
          <w:rFonts w:ascii="Cambria" w:eastAsia="Cambria" w:hAnsi="Cambria" w:cs="Cambria"/>
          <w:i/>
        </w:rPr>
        <w:t>X</w:t>
      </w:r>
      <w:r>
        <w:rPr>
          <w:rFonts w:ascii="Cambria" w:eastAsia="Cambria" w:hAnsi="Cambria" w:cs="Cambria"/>
        </w:rPr>
        <w:t>2 = (</w:t>
      </w:r>
      <w:r>
        <w:rPr>
          <w:rFonts w:ascii="Cambria" w:eastAsia="Cambria" w:hAnsi="Cambria" w:cs="Cambria"/>
          <w:i/>
        </w:rPr>
        <w:t xml:space="preserve">A </w:t>
      </w:r>
      <w:r>
        <w:rPr>
          <w:rFonts w:ascii="Cambria" w:eastAsia="Cambria" w:hAnsi="Cambria" w:cs="Cambria"/>
        </w:rPr>
        <w:t xml:space="preserve">+ </w:t>
      </w:r>
      <w:r>
        <w:rPr>
          <w:rFonts w:ascii="Cambria" w:eastAsia="Cambria" w:hAnsi="Cambria" w:cs="Cambria"/>
          <w:i/>
        </w:rPr>
        <w:t>B</w:t>
      </w:r>
      <w:r>
        <w:rPr>
          <w:rFonts w:ascii="Cambria" w:eastAsia="Cambria" w:hAnsi="Cambria" w:cs="Cambria"/>
        </w:rPr>
        <w:t xml:space="preserve">) ∗ </w:t>
      </w:r>
      <w:r>
        <w:rPr>
          <w:rFonts w:ascii="Cambria" w:eastAsia="Cambria" w:hAnsi="Cambria" w:cs="Cambria"/>
          <w:i/>
        </w:rPr>
        <w:t>C</w:t>
      </w:r>
      <w:r>
        <w:rPr>
          <w:rFonts w:ascii="Cambria" w:eastAsia="Cambria" w:hAnsi="Cambria" w:cs="Cambria"/>
        </w:rPr>
        <w:t>))</w:t>
      </w:r>
    </w:p>
    <w:p w:rsidR="00C2582E" w:rsidRDefault="005544EB">
      <w:pPr>
        <w:numPr>
          <w:ilvl w:val="0"/>
          <w:numId w:val="21"/>
        </w:numPr>
        <w:spacing w:after="84" w:line="265" w:lineRule="auto"/>
        <w:ind w:hanging="199"/>
      </w:pPr>
      <w:r>
        <w:rPr>
          <w:rFonts w:ascii="Cambria" w:eastAsia="Cambria" w:hAnsi="Cambria" w:cs="Cambria"/>
          <w:i/>
        </w:rPr>
        <w:t>X</w:t>
      </w:r>
      <w:r>
        <w:rPr>
          <w:rFonts w:ascii="Cambria" w:eastAsia="Cambria" w:hAnsi="Cambria" w:cs="Cambria"/>
        </w:rPr>
        <w:t>3 = (</w:t>
      </w:r>
      <w:r>
        <w:rPr>
          <w:rFonts w:ascii="Cambria" w:eastAsia="Cambria" w:hAnsi="Cambria" w:cs="Cambria"/>
          <w:i/>
        </w:rPr>
        <w:t>A</w:t>
      </w:r>
      <w:proofErr w:type="gramStart"/>
      <w:r>
        <w:rPr>
          <w:rFonts w:ascii="Cambria" w:eastAsia="Cambria" w:hAnsi="Cambria" w:cs="Cambria"/>
        </w:rPr>
        <w:t>+)</w:t>
      </w:r>
      <w:r>
        <w:rPr>
          <w:rFonts w:ascii="Cambria" w:eastAsia="Cambria" w:hAnsi="Cambria" w:cs="Cambria"/>
          <w:i/>
        </w:rPr>
        <w:t>B</w:t>
      </w:r>
      <w:proofErr w:type="gramEnd"/>
      <w:r>
        <w:rPr>
          <w:rFonts w:ascii="Cambria" w:eastAsia="Cambria" w:hAnsi="Cambria" w:cs="Cambria"/>
          <w:i/>
        </w:rPr>
        <w:t xml:space="preserve"> </w:t>
      </w:r>
      <w:r>
        <w:rPr>
          <w:rFonts w:ascii="Cambria" w:eastAsia="Cambria" w:hAnsi="Cambria" w:cs="Cambria"/>
        </w:rPr>
        <w:t>∗</w:t>
      </w:r>
      <w:r>
        <w:rPr>
          <w:rFonts w:ascii="Cambria" w:eastAsia="Cambria" w:hAnsi="Cambria" w:cs="Cambria"/>
        </w:rPr>
        <w:t xml:space="preserve"> </w:t>
      </w:r>
      <w:r>
        <w:rPr>
          <w:rFonts w:ascii="Cambria" w:eastAsia="Cambria" w:hAnsi="Cambria" w:cs="Cambria"/>
          <w:i/>
        </w:rPr>
        <w:t>C</w:t>
      </w:r>
    </w:p>
    <w:p w:rsidR="00C2582E" w:rsidRDefault="005544EB">
      <w:pPr>
        <w:numPr>
          <w:ilvl w:val="0"/>
          <w:numId w:val="21"/>
        </w:numPr>
        <w:spacing w:after="84" w:line="265" w:lineRule="auto"/>
        <w:ind w:hanging="199"/>
      </w:pPr>
      <w:r>
        <w:rPr>
          <w:rFonts w:ascii="Cambria" w:eastAsia="Cambria" w:hAnsi="Cambria" w:cs="Cambria"/>
          <w:i/>
        </w:rPr>
        <w:t>X</w:t>
      </w:r>
      <w:r>
        <w:rPr>
          <w:rFonts w:ascii="Cambria" w:eastAsia="Cambria" w:hAnsi="Cambria" w:cs="Cambria"/>
        </w:rPr>
        <w:t xml:space="preserve">4 = </w:t>
      </w:r>
      <w:r>
        <w:rPr>
          <w:rFonts w:ascii="Cambria" w:eastAsia="Cambria" w:hAnsi="Cambria" w:cs="Cambria"/>
          <w:i/>
        </w:rPr>
        <w:t xml:space="preserve">A </w:t>
      </w:r>
      <w:r>
        <w:rPr>
          <w:rFonts w:ascii="Cambria" w:eastAsia="Cambria" w:hAnsi="Cambria" w:cs="Cambria"/>
        </w:rPr>
        <w:t>+ −</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w:t>
      </w:r>
      <w:r>
        <w:rPr>
          <w:rFonts w:ascii="Cambria" w:eastAsia="Cambria" w:hAnsi="Cambria" w:cs="Cambria"/>
          <w:i/>
        </w:rPr>
        <w:t xml:space="preserve">C </w:t>
      </w:r>
      <w:r>
        <w:rPr>
          <w:rFonts w:ascii="Cambria" w:eastAsia="Cambria" w:hAnsi="Cambria" w:cs="Cambria"/>
        </w:rPr>
        <w:t>+ 5</w:t>
      </w:r>
    </w:p>
    <w:p w:rsidR="00C2582E" w:rsidRDefault="005544EB">
      <w:pPr>
        <w:numPr>
          <w:ilvl w:val="0"/>
          <w:numId w:val="21"/>
        </w:numPr>
        <w:spacing w:after="84" w:line="265" w:lineRule="auto"/>
        <w:ind w:hanging="199"/>
      </w:pPr>
      <w:r>
        <w:rPr>
          <w:rFonts w:ascii="Cambria" w:eastAsia="Cambria" w:hAnsi="Cambria" w:cs="Cambria"/>
          <w:i/>
        </w:rPr>
        <w:t>X</w:t>
      </w:r>
      <w:r>
        <w:rPr>
          <w:rFonts w:ascii="Cambria" w:eastAsia="Cambria" w:hAnsi="Cambria" w:cs="Cambria"/>
        </w:rPr>
        <w:t xml:space="preserve">5 = </w:t>
      </w:r>
      <w:r>
        <w:rPr>
          <w:rFonts w:ascii="Cambria" w:eastAsia="Cambria" w:hAnsi="Cambria" w:cs="Cambria"/>
          <w:i/>
        </w:rPr>
        <w:t xml:space="preserve">A </w:t>
      </w:r>
      <w:r>
        <w:rPr>
          <w:rFonts w:ascii="Cambria" w:eastAsia="Cambria" w:hAnsi="Cambria" w:cs="Cambria"/>
        </w:rPr>
        <w:t xml:space="preserve">+ ∗ − </w:t>
      </w:r>
      <w:r>
        <w:rPr>
          <w:rFonts w:ascii="Cambria" w:eastAsia="Cambria" w:hAnsi="Cambria" w:cs="Cambria"/>
          <w:i/>
        </w:rPr>
        <w:t>B/</w:t>
      </w:r>
      <w:r>
        <w:rPr>
          <w:rFonts w:ascii="Cambria" w:eastAsia="Cambria" w:hAnsi="Cambria" w:cs="Cambria"/>
        </w:rPr>
        <w:t>2</w:t>
      </w:r>
    </w:p>
    <w:p w:rsidR="00C2582E" w:rsidRDefault="005544EB">
      <w:pPr>
        <w:numPr>
          <w:ilvl w:val="0"/>
          <w:numId w:val="21"/>
        </w:numPr>
        <w:spacing w:after="89" w:line="265" w:lineRule="auto"/>
        <w:ind w:hanging="199"/>
      </w:pPr>
      <w:r>
        <w:rPr>
          <w:rFonts w:ascii="Cambria" w:eastAsia="Cambria" w:hAnsi="Cambria" w:cs="Cambria"/>
          <w:i/>
        </w:rPr>
        <w:t>X</w:t>
      </w:r>
      <w:r>
        <w:rPr>
          <w:rFonts w:ascii="Cambria" w:eastAsia="Cambria" w:hAnsi="Cambria" w:cs="Cambria"/>
        </w:rPr>
        <w:t xml:space="preserve">6 = </w:t>
      </w:r>
      <w:r>
        <w:rPr>
          <w:rFonts w:ascii="Cambria" w:eastAsia="Cambria" w:hAnsi="Cambria" w:cs="Cambria"/>
          <w:i/>
        </w:rPr>
        <w:t>Parcial</w:t>
      </w:r>
      <w:r>
        <w:rPr>
          <w:rFonts w:ascii="Cambria" w:eastAsia="Cambria" w:hAnsi="Cambria" w:cs="Cambria"/>
        </w:rPr>
        <w:t xml:space="preserve">1 + </w:t>
      </w:r>
      <w:r>
        <w:rPr>
          <w:rFonts w:ascii="Cambria" w:eastAsia="Cambria" w:hAnsi="Cambria" w:cs="Cambria"/>
          <w:i/>
        </w:rPr>
        <w:t>Parcial</w:t>
      </w:r>
      <w:r>
        <w:rPr>
          <w:rFonts w:ascii="Cambria" w:eastAsia="Cambria" w:hAnsi="Cambria" w:cs="Cambria"/>
        </w:rPr>
        <w:t xml:space="preserve">2 + </w:t>
      </w:r>
      <w:r>
        <w:rPr>
          <w:rFonts w:ascii="Cambria" w:eastAsia="Cambria" w:hAnsi="Cambria" w:cs="Cambria"/>
          <w:i/>
        </w:rPr>
        <w:t>Parcial</w:t>
      </w:r>
      <w:r>
        <w:rPr>
          <w:rFonts w:ascii="Cambria" w:eastAsia="Cambria" w:hAnsi="Cambria" w:cs="Cambria"/>
        </w:rPr>
        <w:t>3</w:t>
      </w:r>
      <w:r>
        <w:rPr>
          <w:rFonts w:ascii="Cambria" w:eastAsia="Cambria" w:hAnsi="Cambria" w:cs="Cambria"/>
          <w:i/>
        </w:rPr>
        <w:t>/</w:t>
      </w:r>
      <w:r>
        <w:rPr>
          <w:rFonts w:ascii="Cambria" w:eastAsia="Cambria" w:hAnsi="Cambria" w:cs="Cambria"/>
        </w:rPr>
        <w:t>3</w:t>
      </w:r>
    </w:p>
    <w:p w:rsidR="00C2582E" w:rsidRDefault="005544EB">
      <w:pPr>
        <w:ind w:left="-5"/>
      </w:pPr>
      <w:r>
        <w:t>Indique el orden en la evaluación y el resultado que obtendría la computadora, de las siguientes expresiones, además indique el tipo de dato del resultado:</w:t>
      </w:r>
    </w:p>
    <w:p w:rsidR="00C2582E" w:rsidRDefault="005544EB">
      <w:pPr>
        <w:numPr>
          <w:ilvl w:val="0"/>
          <w:numId w:val="22"/>
        </w:numPr>
        <w:spacing w:after="84" w:line="265" w:lineRule="auto"/>
        <w:ind w:left="499" w:hanging="255"/>
        <w:jc w:val="left"/>
      </w:pPr>
      <w:r>
        <w:rPr>
          <w:rFonts w:ascii="Cambria" w:eastAsia="Cambria" w:hAnsi="Cambria" w:cs="Cambria"/>
          <w:i/>
        </w:rPr>
        <w:t>X</w:t>
      </w:r>
      <w:r>
        <w:rPr>
          <w:rFonts w:ascii="Cambria" w:eastAsia="Cambria" w:hAnsi="Cambria" w:cs="Cambria"/>
          <w:vertAlign w:val="subscript"/>
        </w:rPr>
        <w:t xml:space="preserve">1 </w:t>
      </w:r>
      <w:r>
        <w:rPr>
          <w:rFonts w:ascii="Cambria" w:eastAsia="Cambria" w:hAnsi="Cambria" w:cs="Cambria"/>
        </w:rPr>
        <w:t>= 7 + 5 − 6</w:t>
      </w:r>
    </w:p>
    <w:p w:rsidR="00C2582E" w:rsidRDefault="005544EB">
      <w:pPr>
        <w:numPr>
          <w:ilvl w:val="0"/>
          <w:numId w:val="22"/>
        </w:numPr>
        <w:spacing w:after="84" w:line="265" w:lineRule="auto"/>
        <w:ind w:left="499" w:hanging="255"/>
        <w:jc w:val="left"/>
      </w:pPr>
      <w:r>
        <w:rPr>
          <w:rFonts w:ascii="Cambria" w:eastAsia="Cambria" w:hAnsi="Cambria" w:cs="Cambria"/>
          <w:i/>
        </w:rPr>
        <w:t>X</w:t>
      </w:r>
      <w:r>
        <w:rPr>
          <w:rFonts w:ascii="Cambria" w:eastAsia="Cambria" w:hAnsi="Cambria" w:cs="Cambria"/>
          <w:vertAlign w:val="subscript"/>
        </w:rPr>
        <w:t xml:space="preserve">2 </w:t>
      </w:r>
      <w:r>
        <w:rPr>
          <w:rFonts w:ascii="Cambria" w:eastAsia="Cambria" w:hAnsi="Cambria" w:cs="Cambria"/>
        </w:rPr>
        <w:t>= 7 − 5 + 6</w:t>
      </w:r>
    </w:p>
    <w:p w:rsidR="00C2582E" w:rsidRDefault="005544EB">
      <w:pPr>
        <w:numPr>
          <w:ilvl w:val="0"/>
          <w:numId w:val="22"/>
        </w:numPr>
        <w:spacing w:after="84" w:line="265" w:lineRule="auto"/>
        <w:ind w:left="499" w:hanging="255"/>
        <w:jc w:val="left"/>
      </w:pPr>
      <w:r>
        <w:rPr>
          <w:rFonts w:ascii="Cambria" w:eastAsia="Cambria" w:hAnsi="Cambria" w:cs="Cambria"/>
          <w:i/>
        </w:rPr>
        <w:t>X</w:t>
      </w:r>
      <w:r>
        <w:rPr>
          <w:rFonts w:ascii="Cambria" w:eastAsia="Cambria" w:hAnsi="Cambria" w:cs="Cambria"/>
          <w:vertAlign w:val="subscript"/>
        </w:rPr>
        <w:t xml:space="preserve">3 </w:t>
      </w:r>
      <w:r>
        <w:rPr>
          <w:rFonts w:ascii="Cambria" w:eastAsia="Cambria" w:hAnsi="Cambria" w:cs="Cambria"/>
        </w:rPr>
        <w:t>= 9 + 7 ∗ 8 − 36</w:t>
      </w:r>
      <w:r>
        <w:rPr>
          <w:rFonts w:ascii="Cambria" w:eastAsia="Cambria" w:hAnsi="Cambria" w:cs="Cambria"/>
          <w:i/>
        </w:rPr>
        <w:t>/</w:t>
      </w:r>
      <w:r>
        <w:rPr>
          <w:rFonts w:ascii="Cambria" w:eastAsia="Cambria" w:hAnsi="Cambria" w:cs="Cambria"/>
        </w:rPr>
        <w:t>5</w:t>
      </w:r>
    </w:p>
    <w:p w:rsidR="00C2582E" w:rsidRDefault="005544EB">
      <w:pPr>
        <w:numPr>
          <w:ilvl w:val="0"/>
          <w:numId w:val="22"/>
        </w:numPr>
        <w:spacing w:after="84" w:line="265" w:lineRule="auto"/>
        <w:ind w:left="499" w:hanging="255"/>
        <w:jc w:val="left"/>
      </w:pPr>
      <w:r>
        <w:rPr>
          <w:rFonts w:ascii="Cambria" w:eastAsia="Cambria" w:hAnsi="Cambria" w:cs="Cambria"/>
          <w:i/>
        </w:rPr>
        <w:t>X</w:t>
      </w:r>
      <w:r>
        <w:rPr>
          <w:rFonts w:ascii="Cambria" w:eastAsia="Cambria" w:hAnsi="Cambria" w:cs="Cambria"/>
          <w:vertAlign w:val="subscript"/>
        </w:rPr>
        <w:t xml:space="preserve">4 </w:t>
      </w:r>
      <w:r>
        <w:rPr>
          <w:rFonts w:ascii="Cambria" w:eastAsia="Cambria" w:hAnsi="Cambria" w:cs="Cambria"/>
        </w:rPr>
        <w:t>= 7 ∗ 8 ∗ (160</w:t>
      </w:r>
      <w:r>
        <w:rPr>
          <w:rFonts w:ascii="Cambria" w:eastAsia="Cambria" w:hAnsi="Cambria" w:cs="Cambria"/>
          <w:i/>
        </w:rPr>
        <w:t>MOD</w:t>
      </w:r>
      <w:proofErr w:type="gramStart"/>
      <w:r>
        <w:rPr>
          <w:rFonts w:ascii="Cambria" w:eastAsia="Cambria" w:hAnsi="Cambria" w:cs="Cambria"/>
        </w:rPr>
        <w:t>3)</w:t>
      </w:r>
      <w:r>
        <w:rPr>
          <w:rFonts w:ascii="Cambria" w:eastAsia="Cambria" w:hAnsi="Cambria" w:cs="Cambria"/>
          <w:i/>
        </w:rPr>
        <w:t>/</w:t>
      </w:r>
      <w:proofErr w:type="gramEnd"/>
      <w:r>
        <w:rPr>
          <w:rFonts w:ascii="Cambria" w:eastAsia="Cambria" w:hAnsi="Cambria" w:cs="Cambria"/>
        </w:rPr>
        <w:t>5 ∗ 13 − 28</w:t>
      </w:r>
    </w:p>
    <w:p w:rsidR="00C2582E" w:rsidRDefault="005544EB">
      <w:pPr>
        <w:numPr>
          <w:ilvl w:val="0"/>
          <w:numId w:val="22"/>
        </w:numPr>
        <w:spacing w:after="84" w:line="265" w:lineRule="auto"/>
        <w:ind w:left="499" w:hanging="255"/>
        <w:jc w:val="left"/>
      </w:pPr>
      <w:r>
        <w:rPr>
          <w:rFonts w:ascii="Cambria" w:eastAsia="Cambria" w:hAnsi="Cambria" w:cs="Cambria"/>
          <w:i/>
        </w:rPr>
        <w:lastRenderedPageBreak/>
        <w:t>X</w:t>
      </w:r>
      <w:r>
        <w:rPr>
          <w:rFonts w:ascii="Cambria" w:eastAsia="Cambria" w:hAnsi="Cambria" w:cs="Cambria"/>
          <w:vertAlign w:val="subscript"/>
        </w:rPr>
        <w:t xml:space="preserve">5 </w:t>
      </w:r>
      <w:r>
        <w:rPr>
          <w:rFonts w:ascii="Cambria" w:eastAsia="Cambria" w:hAnsi="Cambria" w:cs="Cambria"/>
        </w:rPr>
        <w:t xml:space="preserve">= (3 ∗ 4) </w:t>
      </w:r>
      <w:r>
        <w:rPr>
          <w:rFonts w:ascii="Cambria" w:eastAsia="Cambria" w:hAnsi="Cambria" w:cs="Cambria"/>
        </w:rPr>
        <w:t xml:space="preserve">+ (4 − </w:t>
      </w:r>
      <w:proofErr w:type="gramStart"/>
      <w:r>
        <w:rPr>
          <w:rFonts w:ascii="Cambria" w:eastAsia="Cambria" w:hAnsi="Cambria" w:cs="Cambria"/>
        </w:rPr>
        <w:t>2)</w:t>
      </w:r>
      <w:r>
        <w:rPr>
          <w:rFonts w:ascii="Cambria" w:eastAsia="Cambria" w:hAnsi="Cambria" w:cs="Cambria"/>
          <w:i/>
        </w:rPr>
        <w:t>/</w:t>
      </w:r>
      <w:proofErr w:type="gramEnd"/>
      <w:r>
        <w:rPr>
          <w:rFonts w:ascii="Cambria" w:eastAsia="Cambria" w:hAnsi="Cambria" w:cs="Cambria"/>
        </w:rPr>
        <w:t>(9 ∗ (5 − 3))</w:t>
      </w:r>
    </w:p>
    <w:p w:rsidR="00C2582E" w:rsidRDefault="005544EB">
      <w:pPr>
        <w:spacing w:after="15"/>
        <w:ind w:left="-5"/>
      </w:pPr>
      <w:r>
        <w:t>Para las siguientes expresiones tome en cuenta los valores de las siguientes variables:</w:t>
      </w:r>
    </w:p>
    <w:p w:rsidR="00C2582E" w:rsidRDefault="005544EB">
      <w:pPr>
        <w:spacing w:after="119" w:line="259" w:lineRule="auto"/>
        <w:ind w:left="10"/>
        <w:jc w:val="left"/>
      </w:pPr>
      <w:r>
        <w:t xml:space="preserve">A= 5 </w:t>
      </w:r>
      <w:r>
        <w:t xml:space="preserve">y </w:t>
      </w:r>
      <w:r>
        <w:t>B=16.</w:t>
      </w:r>
    </w:p>
    <w:p w:rsidR="00C2582E" w:rsidRDefault="005544EB">
      <w:pPr>
        <w:numPr>
          <w:ilvl w:val="0"/>
          <w:numId w:val="22"/>
        </w:numPr>
        <w:spacing w:after="84" w:line="265" w:lineRule="auto"/>
        <w:ind w:left="499" w:hanging="255"/>
        <w:jc w:val="left"/>
      </w:pPr>
      <w:r>
        <w:rPr>
          <w:rFonts w:ascii="Cambria" w:eastAsia="Cambria" w:hAnsi="Cambria" w:cs="Cambria"/>
          <w:i/>
        </w:rPr>
        <w:t>X</w:t>
      </w:r>
      <w:r>
        <w:rPr>
          <w:rFonts w:ascii="Cambria" w:eastAsia="Cambria" w:hAnsi="Cambria" w:cs="Cambria"/>
          <w:vertAlign w:val="subscript"/>
        </w:rPr>
        <w:t xml:space="preserve">6 </w:t>
      </w:r>
      <w:r>
        <w:rPr>
          <w:rFonts w:ascii="Cambria" w:eastAsia="Cambria" w:hAnsi="Cambria" w:cs="Cambria"/>
        </w:rPr>
        <w:t>= (</w:t>
      </w:r>
      <w:r>
        <w:rPr>
          <w:rFonts w:ascii="Cambria" w:eastAsia="Cambria" w:hAnsi="Cambria" w:cs="Cambria"/>
          <w:i/>
        </w:rPr>
        <w:t xml:space="preserve">A </w:t>
      </w:r>
      <w:r>
        <w:rPr>
          <w:rFonts w:ascii="Cambria" w:eastAsia="Cambria" w:hAnsi="Cambria" w:cs="Cambria"/>
        </w:rPr>
        <w:t>∗</w:t>
      </w:r>
      <w:r>
        <w:rPr>
          <w:rFonts w:ascii="Cambria" w:eastAsia="Cambria" w:hAnsi="Cambria" w:cs="Cambria"/>
        </w:rPr>
        <w:t xml:space="preserve"> 2) </w:t>
      </w:r>
      <w:r>
        <w:rPr>
          <w:rFonts w:ascii="Cambria" w:eastAsia="Cambria" w:hAnsi="Cambria" w:cs="Cambria"/>
          <w:i/>
        </w:rPr>
        <w:t xml:space="preserve">&gt; </w:t>
      </w:r>
      <w:r>
        <w:rPr>
          <w:rFonts w:ascii="Cambria" w:eastAsia="Cambria" w:hAnsi="Cambria" w:cs="Cambria"/>
        </w:rPr>
        <w:t>(</w:t>
      </w:r>
      <w:r>
        <w:rPr>
          <w:rFonts w:ascii="Cambria" w:eastAsia="Cambria" w:hAnsi="Cambria" w:cs="Cambria"/>
          <w:i/>
        </w:rPr>
        <w:t xml:space="preserve">B </w:t>
      </w:r>
      <w:r>
        <w:rPr>
          <w:rFonts w:ascii="Cambria" w:eastAsia="Cambria" w:hAnsi="Cambria" w:cs="Cambria"/>
        </w:rPr>
        <w:t>+ 6 ∗ 2)</w:t>
      </w:r>
    </w:p>
    <w:p w:rsidR="00C2582E" w:rsidRDefault="005544EB">
      <w:pPr>
        <w:numPr>
          <w:ilvl w:val="0"/>
          <w:numId w:val="22"/>
        </w:numPr>
        <w:spacing w:after="84" w:line="265" w:lineRule="auto"/>
        <w:ind w:left="499" w:hanging="255"/>
        <w:jc w:val="left"/>
      </w:pPr>
      <w:r>
        <w:rPr>
          <w:rFonts w:ascii="Cambria" w:eastAsia="Cambria" w:hAnsi="Cambria" w:cs="Cambria"/>
          <w:i/>
        </w:rPr>
        <w:t>X</w:t>
      </w:r>
      <w:r>
        <w:rPr>
          <w:rFonts w:ascii="Cambria" w:eastAsia="Cambria" w:hAnsi="Cambria" w:cs="Cambria"/>
          <w:vertAlign w:val="subscript"/>
        </w:rPr>
        <w:t xml:space="preserve">7 </w:t>
      </w:r>
      <w:r>
        <w:rPr>
          <w:rFonts w:ascii="Cambria" w:eastAsia="Cambria" w:hAnsi="Cambria" w:cs="Cambria"/>
        </w:rPr>
        <w:t xml:space="preserve">= </w:t>
      </w:r>
      <w:r>
        <w:rPr>
          <w:rFonts w:ascii="Cambria" w:eastAsia="Cambria" w:hAnsi="Cambria" w:cs="Cambria"/>
          <w:i/>
        </w:rPr>
        <w:t xml:space="preserve">A </w:t>
      </w:r>
      <w:r>
        <w:rPr>
          <w:rFonts w:ascii="Cambria" w:eastAsia="Cambria" w:hAnsi="Cambria" w:cs="Cambria"/>
        </w:rPr>
        <w:t>∗</w:t>
      </w:r>
      <w:r>
        <w:rPr>
          <w:rFonts w:ascii="Cambria" w:eastAsia="Cambria" w:hAnsi="Cambria" w:cs="Cambria"/>
        </w:rPr>
        <w:t xml:space="preserve"> 5 + 45</w:t>
      </w:r>
      <w:r>
        <w:rPr>
          <w:rFonts w:ascii="Cambria" w:eastAsia="Cambria" w:hAnsi="Cambria" w:cs="Cambria"/>
          <w:i/>
        </w:rPr>
        <w:t>.</w:t>
      </w:r>
      <w:r>
        <w:rPr>
          <w:rFonts w:ascii="Cambria" w:eastAsia="Cambria" w:hAnsi="Cambria" w:cs="Cambria"/>
        </w:rPr>
        <w:t>78</w:t>
      </w:r>
      <w:r>
        <w:rPr>
          <w:rFonts w:ascii="Cambria" w:eastAsia="Cambria" w:hAnsi="Cambria" w:cs="Cambria"/>
          <w:i/>
        </w:rPr>
        <w:t>/</w:t>
      </w:r>
      <w:r>
        <w:rPr>
          <w:rFonts w:ascii="Cambria" w:eastAsia="Cambria" w:hAnsi="Cambria" w:cs="Cambria"/>
        </w:rPr>
        <w:t xml:space="preserve">4) </w:t>
      </w:r>
      <w:r>
        <w:rPr>
          <w:rFonts w:ascii="Cambria" w:eastAsia="Cambria" w:hAnsi="Cambria" w:cs="Cambria"/>
          <w:i/>
        </w:rPr>
        <w:t>&lt;</w:t>
      </w:r>
      <w:r>
        <w:rPr>
          <w:rFonts w:ascii="Cambria" w:eastAsia="Cambria" w:hAnsi="Cambria" w:cs="Cambria"/>
        </w:rPr>
        <w:t>= (</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3</w:t>
      </w:r>
      <w:r>
        <w:rPr>
          <w:rFonts w:ascii="Cambria" w:eastAsia="Cambria" w:hAnsi="Cambria" w:cs="Cambria"/>
          <w:i/>
        </w:rPr>
        <w:t>/A</w:t>
      </w:r>
      <w:r>
        <w:rPr>
          <w:rFonts w:ascii="Cambria" w:eastAsia="Cambria" w:hAnsi="Cambria" w:cs="Cambria"/>
        </w:rPr>
        <w:t>)</w:t>
      </w:r>
    </w:p>
    <w:p w:rsidR="00C2582E" w:rsidRDefault="005544EB">
      <w:pPr>
        <w:numPr>
          <w:ilvl w:val="0"/>
          <w:numId w:val="22"/>
        </w:numPr>
        <w:spacing w:after="84" w:line="265" w:lineRule="auto"/>
        <w:ind w:left="499" w:hanging="255"/>
        <w:jc w:val="left"/>
      </w:pPr>
      <w:r>
        <w:rPr>
          <w:rFonts w:ascii="Cambria" w:eastAsia="Cambria" w:hAnsi="Cambria" w:cs="Cambria"/>
          <w:i/>
        </w:rPr>
        <w:t>X</w:t>
      </w:r>
      <w:r>
        <w:rPr>
          <w:rFonts w:ascii="Cambria" w:eastAsia="Cambria" w:hAnsi="Cambria" w:cs="Cambria"/>
          <w:vertAlign w:val="subscript"/>
        </w:rPr>
        <w:t xml:space="preserve">8 </w:t>
      </w:r>
      <w:r>
        <w:rPr>
          <w:rFonts w:ascii="Cambria" w:eastAsia="Cambria" w:hAnsi="Cambria" w:cs="Cambria"/>
        </w:rPr>
        <w:t xml:space="preserve">= </w:t>
      </w:r>
      <w:proofErr w:type="spellStart"/>
      <w:proofErr w:type="gramStart"/>
      <w:r>
        <w:rPr>
          <w:rFonts w:ascii="Cambria" w:eastAsia="Cambria" w:hAnsi="Cambria" w:cs="Cambria"/>
          <w:i/>
        </w:rPr>
        <w:t>NOT</w:t>
      </w:r>
      <w:proofErr w:type="spellEnd"/>
      <w:r>
        <w:rPr>
          <w:rFonts w:ascii="Cambria" w:eastAsia="Cambria" w:hAnsi="Cambria" w:cs="Cambria"/>
        </w:rPr>
        <w:t>(</w:t>
      </w:r>
      <w:proofErr w:type="gramEnd"/>
      <w:r>
        <w:rPr>
          <w:rFonts w:ascii="Cambria" w:eastAsia="Cambria" w:hAnsi="Cambria" w:cs="Cambria"/>
        </w:rPr>
        <w:t xml:space="preserve">15 </w:t>
      </w:r>
      <w:r>
        <w:rPr>
          <w:rFonts w:ascii="Cambria" w:eastAsia="Cambria" w:hAnsi="Cambria" w:cs="Cambria"/>
          <w:i/>
        </w:rPr>
        <w:t>&gt;</w:t>
      </w:r>
      <w:r>
        <w:rPr>
          <w:rFonts w:ascii="Cambria" w:eastAsia="Cambria" w:hAnsi="Cambria" w:cs="Cambria"/>
        </w:rPr>
        <w:t>= 7 ∗ 2)</w:t>
      </w:r>
      <w:proofErr w:type="spellStart"/>
      <w:r>
        <w:rPr>
          <w:rFonts w:ascii="Cambria" w:eastAsia="Cambria" w:hAnsi="Cambria" w:cs="Cambria"/>
          <w:i/>
        </w:rPr>
        <w:t>OR</w:t>
      </w:r>
      <w:proofErr w:type="spellEnd"/>
      <w:r>
        <w:rPr>
          <w:rFonts w:ascii="Cambria" w:eastAsia="Cambria" w:hAnsi="Cambria" w:cs="Cambria"/>
        </w:rPr>
        <w:t>(43 − 8 ∗ 2</w:t>
      </w:r>
      <w:r>
        <w:rPr>
          <w:rFonts w:ascii="Cambria" w:eastAsia="Cambria" w:hAnsi="Cambria" w:cs="Cambria"/>
          <w:i/>
        </w:rPr>
        <w:t>/</w:t>
      </w:r>
      <w:r>
        <w:rPr>
          <w:rFonts w:ascii="Cambria" w:eastAsia="Cambria" w:hAnsi="Cambria" w:cs="Cambria"/>
        </w:rPr>
        <w:t xml:space="preserve">4 </w:t>
      </w:r>
      <w:r>
        <w:rPr>
          <w:rFonts w:ascii="Cambria" w:eastAsia="Cambria" w:hAnsi="Cambria" w:cs="Cambria"/>
          <w:i/>
        </w:rPr>
        <w:t xml:space="preserve">&lt;&gt; </w:t>
      </w:r>
      <w:r>
        <w:rPr>
          <w:rFonts w:ascii="Cambria" w:eastAsia="Cambria" w:hAnsi="Cambria" w:cs="Cambria"/>
        </w:rPr>
        <w:t>3 ∗ 2</w:t>
      </w:r>
      <w:r>
        <w:rPr>
          <w:rFonts w:ascii="Cambria" w:eastAsia="Cambria" w:hAnsi="Cambria" w:cs="Cambria"/>
          <w:i/>
        </w:rPr>
        <w:t>/</w:t>
      </w:r>
      <w:r>
        <w:rPr>
          <w:rFonts w:ascii="Cambria" w:eastAsia="Cambria" w:hAnsi="Cambria" w:cs="Cambria"/>
        </w:rPr>
        <w:t>2)</w:t>
      </w:r>
    </w:p>
    <w:p w:rsidR="00C2582E" w:rsidRDefault="005544EB">
      <w:pPr>
        <w:spacing w:after="9"/>
        <w:ind w:left="309"/>
      </w:pPr>
      <w:r>
        <w:t>Convertir las siguientes formulas a expresiones válidas por la computadora:</w:t>
      </w:r>
    </w:p>
    <w:p w:rsidR="00C2582E" w:rsidRDefault="005544EB">
      <w:pPr>
        <w:spacing w:after="0" w:line="259" w:lineRule="auto"/>
        <w:ind w:left="-57" w:firstLine="0"/>
        <w:jc w:val="left"/>
      </w:pPr>
      <w:r>
        <w:rPr>
          <w:noProof/>
        </w:rPr>
        <w:drawing>
          <wp:inline distT="0" distB="0" distL="0" distR="0">
            <wp:extent cx="2121408" cy="2563368"/>
            <wp:effectExtent l="0" t="0" r="0" b="0"/>
            <wp:docPr id="46715" name="Picture 46715"/>
            <wp:cNvGraphicFramePr/>
            <a:graphic xmlns:a="http://schemas.openxmlformats.org/drawingml/2006/main">
              <a:graphicData uri="http://schemas.openxmlformats.org/drawingml/2006/picture">
                <pic:pic xmlns:pic="http://schemas.openxmlformats.org/drawingml/2006/picture">
                  <pic:nvPicPr>
                    <pic:cNvPr id="46715" name="Picture 46715"/>
                    <pic:cNvPicPr/>
                  </pic:nvPicPr>
                  <pic:blipFill>
                    <a:blip r:embed="rId98"/>
                    <a:stretch>
                      <a:fillRect/>
                    </a:stretch>
                  </pic:blipFill>
                  <pic:spPr>
                    <a:xfrm>
                      <a:off x="0" y="0"/>
                      <a:ext cx="2121408" cy="2563368"/>
                    </a:xfrm>
                    <a:prstGeom prst="rect">
                      <a:avLst/>
                    </a:prstGeom>
                  </pic:spPr>
                </pic:pic>
              </a:graphicData>
            </a:graphic>
          </wp:inline>
        </w:drawing>
      </w:r>
    </w:p>
    <w:p w:rsidR="00C2582E" w:rsidRDefault="00C2582E">
      <w:pPr>
        <w:sectPr w:rsidR="00C2582E">
          <w:headerReference w:type="even" r:id="rId99"/>
          <w:headerReference w:type="default" r:id="rId100"/>
          <w:footerReference w:type="even" r:id="rId101"/>
          <w:footerReference w:type="default" r:id="rId102"/>
          <w:headerReference w:type="first" r:id="rId103"/>
          <w:footerReference w:type="first" r:id="rId104"/>
          <w:pgSz w:w="12240" w:h="15840"/>
          <w:pgMar w:top="1980" w:right="2152" w:bottom="2365" w:left="3213" w:header="1980" w:footer="720" w:gutter="0"/>
          <w:cols w:space="720"/>
        </w:sectPr>
      </w:pPr>
    </w:p>
    <w:p w:rsidR="00C2582E" w:rsidRDefault="005544EB">
      <w:pPr>
        <w:tabs>
          <w:tab w:val="center" w:pos="1176"/>
          <w:tab w:val="right" w:pos="7950"/>
        </w:tabs>
        <w:spacing w:after="313" w:line="265" w:lineRule="auto"/>
        <w:ind w:left="-15" w:firstLine="0"/>
        <w:jc w:val="left"/>
      </w:pPr>
      <w:r>
        <w:rPr>
          <w:sz w:val="22"/>
        </w:rPr>
        <w:lastRenderedPageBreak/>
        <w:tab/>
      </w:r>
      <w:r>
        <w:t>56</w:t>
      </w:r>
      <w:r>
        <w:tab/>
      </w:r>
      <w:r>
        <w:rPr>
          <w:i/>
        </w:rPr>
        <w:t>CAPÍTULO 3. ENTIDADES PRIMITIVAS</w:t>
      </w:r>
    </w:p>
    <w:p w:rsidR="00C2582E" w:rsidRDefault="005544EB">
      <w:pPr>
        <w:ind w:left="-5"/>
      </w:pPr>
      <w:r>
        <w:t xml:space="preserve">Nota: puede utilizar las funciones </w:t>
      </w:r>
      <w:proofErr w:type="spellStart"/>
      <w:r>
        <w:t>SQRT</w:t>
      </w:r>
      <w:proofErr w:type="spellEnd"/>
      <w:r>
        <w:t xml:space="preserve">() </w:t>
      </w:r>
      <w:r>
        <w:t xml:space="preserve">y </w:t>
      </w:r>
      <w:proofErr w:type="spellStart"/>
      <w:r>
        <w:t>POW</w:t>
      </w:r>
      <w:proofErr w:type="spellEnd"/>
      <w:r>
        <w:t>()</w:t>
      </w:r>
      <w:r>
        <w:t>.</w:t>
      </w:r>
      <w:r>
        <w:br w:type="page"/>
      </w:r>
    </w:p>
    <w:p w:rsidR="00C2582E" w:rsidRDefault="005544EB">
      <w:pPr>
        <w:spacing w:after="454" w:line="259" w:lineRule="auto"/>
        <w:ind w:left="-5"/>
        <w:jc w:val="left"/>
      </w:pPr>
      <w:r>
        <w:rPr>
          <w:color w:val="333333"/>
          <w:sz w:val="41"/>
        </w:rPr>
        <w:lastRenderedPageBreak/>
        <w:t>Capítulo 4</w:t>
      </w:r>
    </w:p>
    <w:p w:rsidR="00C2582E" w:rsidRDefault="005544EB">
      <w:pPr>
        <w:pStyle w:val="Ttulo2"/>
        <w:ind w:left="-5"/>
      </w:pPr>
      <w:r>
        <w:t>Metodología para programación</w:t>
      </w:r>
    </w:p>
    <w:p w:rsidR="00C2582E" w:rsidRDefault="005544EB">
      <w:pPr>
        <w:spacing w:after="152" w:line="265" w:lineRule="auto"/>
        <w:ind w:left="-5"/>
        <w:jc w:val="left"/>
      </w:pPr>
      <w:r>
        <w:rPr>
          <w:b/>
          <w:color w:val="333333"/>
          <w:sz w:val="18"/>
        </w:rPr>
        <w:t>Objetivo:</w:t>
      </w:r>
    </w:p>
    <w:p w:rsidR="00C2582E" w:rsidRDefault="005544EB">
      <w:pPr>
        <w:numPr>
          <w:ilvl w:val="0"/>
          <w:numId w:val="23"/>
        </w:numPr>
        <w:spacing w:after="143"/>
        <w:ind w:hanging="199"/>
      </w:pPr>
      <w:r>
        <w:t>El alumno conocerá la importancia de aplicar una metodología adecuada en el proceso de la enseñanza de la programación de computadoras.</w:t>
      </w:r>
    </w:p>
    <w:p w:rsidR="00C2582E" w:rsidRDefault="005544EB">
      <w:pPr>
        <w:numPr>
          <w:ilvl w:val="0"/>
          <w:numId w:val="23"/>
        </w:numPr>
        <w:spacing w:after="421"/>
        <w:ind w:hanging="199"/>
      </w:pPr>
      <w:r>
        <w:t>El alumno conocerá una metodología aplicada para enseñar a programar computadoras en forma estructurada y desarrollará h</w:t>
      </w:r>
      <w:r>
        <w:t>abilidades que podrá utilizar en cada una de sus etapas.</w:t>
      </w:r>
    </w:p>
    <w:p w:rsidR="00C2582E" w:rsidRDefault="005544EB">
      <w:pPr>
        <w:tabs>
          <w:tab w:val="center" w:pos="3196"/>
        </w:tabs>
        <w:spacing w:after="123" w:line="269" w:lineRule="auto"/>
        <w:ind w:left="-15" w:firstLine="0"/>
        <w:jc w:val="left"/>
      </w:pPr>
      <w:r>
        <w:rPr>
          <w:b/>
          <w:color w:val="333333"/>
          <w:sz w:val="26"/>
        </w:rPr>
        <w:t>4.1</w:t>
      </w:r>
      <w:r>
        <w:rPr>
          <w:b/>
          <w:color w:val="333333"/>
          <w:sz w:val="26"/>
        </w:rPr>
        <w:tab/>
        <w:t>Importancia de la aplicación de técnicas y</w:t>
      </w:r>
    </w:p>
    <w:p w:rsidR="00C2582E" w:rsidRDefault="005544EB">
      <w:pPr>
        <w:pStyle w:val="Ttulo3"/>
        <w:ind w:left="602" w:right="900" w:hanging="617"/>
      </w:pPr>
      <w:r>
        <w:t>herramientas metodológicas</w:t>
      </w:r>
    </w:p>
    <w:p w:rsidR="00C2582E" w:rsidRDefault="005544EB">
      <w:pPr>
        <w:spacing w:after="229"/>
        <w:ind w:left="-15" w:firstLine="299"/>
      </w:pPr>
      <w:r>
        <w:t>¿Cómo enseñar a programar computadoras?, ¿Cómo enseñar a desarrollar la lógica necesaria para desarrollar problemas independientes de algún lenguaje de programación?, ¿Podemos enseñar a resolver un problema?, ¿Podemos enseñar a analizar el mismo? Y ¿Podemo</w:t>
      </w:r>
      <w:r>
        <w:t>s enseñar a pensar?</w:t>
      </w:r>
    </w:p>
    <w:p w:rsidR="00C2582E" w:rsidRDefault="005544EB">
      <w:pPr>
        <w:spacing w:after="229"/>
        <w:ind w:left="-15" w:firstLine="299"/>
      </w:pPr>
      <w:r>
        <w:t>La computadora es una máquina que puede realizar procesos para darnos resultados, sin que tengamos la noción exacta de las operaciones que realiza para llegar a esos resultados.</w:t>
      </w:r>
    </w:p>
    <w:p w:rsidR="00C2582E" w:rsidRDefault="005544EB">
      <w:pPr>
        <w:spacing w:after="229"/>
        <w:ind w:left="-15" w:firstLine="299"/>
      </w:pPr>
      <w:r>
        <w:t>También podemos diseñar soluciones a la medida, de problem</w:t>
      </w:r>
      <w:r>
        <w:t>as específicos que se nos presenten. Más aún, si estos involucran operaciones matemáticas complejas y/o repetitivas, o requieren del manejo de un volumen muy grande de datos.</w:t>
      </w:r>
    </w:p>
    <w:p w:rsidR="00C2582E" w:rsidRDefault="005544EB">
      <w:pPr>
        <w:spacing w:after="255"/>
        <w:ind w:left="-15" w:firstLine="299"/>
      </w:pPr>
      <w:r>
        <w:t>El diseño de soluciones a la medida de nuestros problemas, requiere como en otras</w:t>
      </w:r>
      <w:r>
        <w:t xml:space="preserve"> disciplinas una metodología que nos enseñe de manera gradual, la forma</w:t>
      </w:r>
    </w:p>
    <w:p w:rsidR="00C2582E" w:rsidRDefault="005544EB">
      <w:pPr>
        <w:spacing w:after="255" w:line="259" w:lineRule="auto"/>
        <w:ind w:left="10"/>
        <w:jc w:val="center"/>
      </w:pPr>
      <w:r>
        <w:t>57</w:t>
      </w:r>
    </w:p>
    <w:p w:rsidR="00C2582E" w:rsidRDefault="005544EB">
      <w:pPr>
        <w:spacing w:after="235"/>
        <w:ind w:left="-5"/>
      </w:pPr>
      <w:r>
        <w:t>de llegar a estas soluciones.</w:t>
      </w:r>
    </w:p>
    <w:p w:rsidR="00C2582E" w:rsidRDefault="005544EB">
      <w:pPr>
        <w:spacing w:after="239"/>
        <w:ind w:left="-15" w:firstLine="299"/>
      </w:pPr>
      <w:r>
        <w:t>La aplicación de técnicas y herramientas metodológicas permiten enseñar a programar computadoras utilizando un tipo de algoritmo, es decir, sin emplear</w:t>
      </w:r>
      <w:r>
        <w:t xml:space="preserve"> la computadora. Además, permiten desarrollar las capacidades mentales que una persona debe tener para programar computadoras y sienta las bases de disciplina y buena estructura.</w:t>
      </w:r>
    </w:p>
    <w:p w:rsidR="00C2582E" w:rsidRDefault="005544EB">
      <w:pPr>
        <w:spacing w:after="486"/>
        <w:ind w:left="-15" w:firstLine="299"/>
      </w:pPr>
      <w:r>
        <w:t>Programar es una actividad intelectual que requiere: Mucha creatividad, Capac</w:t>
      </w:r>
      <w:r>
        <w:t>idad de abstracción, Capacidad de análisis y síntesis. Se desarrollan ejercitando la mente en forma apropiada.</w:t>
      </w:r>
    </w:p>
    <w:p w:rsidR="00C2582E" w:rsidRDefault="005544EB">
      <w:pPr>
        <w:pStyle w:val="Ttulo3"/>
        <w:tabs>
          <w:tab w:val="center" w:pos="1255"/>
          <w:tab w:val="center" w:pos="4007"/>
        </w:tabs>
        <w:ind w:left="-15" w:firstLine="0"/>
      </w:pPr>
      <w:r>
        <w:rPr>
          <w:b w:val="0"/>
          <w:color w:val="000000"/>
          <w:sz w:val="22"/>
        </w:rPr>
        <w:lastRenderedPageBreak/>
        <w:tab/>
      </w:r>
      <w:r>
        <w:t>4.2</w:t>
      </w:r>
      <w:r>
        <w:tab/>
        <w:t>Etapas en la solución de un problema</w:t>
      </w:r>
    </w:p>
    <w:p w:rsidR="00C2582E" w:rsidRDefault="005544EB">
      <w:pPr>
        <w:spacing w:after="10"/>
        <w:ind w:left="-15" w:firstLine="299"/>
      </w:pPr>
      <w:r>
        <w:t>Tomando como referencia a diversos autores como son: Osvaldo Cairo, Metodología de la programación, Leo</w:t>
      </w:r>
      <w:r>
        <w:t xml:space="preserve">nardo López Román, Metodología de la programación orientada a objetos; L. </w:t>
      </w:r>
      <w:proofErr w:type="spellStart"/>
      <w:r>
        <w:t>Joyanes</w:t>
      </w:r>
      <w:proofErr w:type="spellEnd"/>
      <w:r>
        <w:t xml:space="preserve"> Aguilar, Algoritmos, Estructuras de Datos y Objetos, entre otros, se obtienen las siguientes etapas a seguir para buscar la solución de un problema:</w:t>
      </w:r>
    </w:p>
    <w:p w:rsidR="00C2582E" w:rsidRDefault="005544EB">
      <w:pPr>
        <w:spacing w:after="661" w:line="259" w:lineRule="auto"/>
        <w:ind w:left="0" w:right="-1023" w:firstLine="0"/>
        <w:jc w:val="left"/>
      </w:pPr>
      <w:r>
        <w:rPr>
          <w:noProof/>
        </w:rPr>
        <w:drawing>
          <wp:inline distT="0" distB="0" distL="0" distR="0">
            <wp:extent cx="5014913" cy="1628775"/>
            <wp:effectExtent l="0" t="0" r="0" b="0"/>
            <wp:docPr id="2352" name="Picture 2352"/>
            <wp:cNvGraphicFramePr/>
            <a:graphic xmlns:a="http://schemas.openxmlformats.org/drawingml/2006/main">
              <a:graphicData uri="http://schemas.openxmlformats.org/drawingml/2006/picture">
                <pic:pic xmlns:pic="http://schemas.openxmlformats.org/drawingml/2006/picture">
                  <pic:nvPicPr>
                    <pic:cNvPr id="2352" name="Picture 2352"/>
                    <pic:cNvPicPr/>
                  </pic:nvPicPr>
                  <pic:blipFill>
                    <a:blip r:embed="rId105"/>
                    <a:stretch>
                      <a:fillRect/>
                    </a:stretch>
                  </pic:blipFill>
                  <pic:spPr>
                    <a:xfrm>
                      <a:off x="0" y="0"/>
                      <a:ext cx="5014913" cy="1628775"/>
                    </a:xfrm>
                    <a:prstGeom prst="rect">
                      <a:avLst/>
                    </a:prstGeom>
                  </pic:spPr>
                </pic:pic>
              </a:graphicData>
            </a:graphic>
          </wp:inline>
        </w:drawing>
      </w:r>
    </w:p>
    <w:p w:rsidR="00C2582E" w:rsidRDefault="005544EB">
      <w:pPr>
        <w:pStyle w:val="Ttulo4"/>
        <w:tabs>
          <w:tab w:val="center" w:pos="1275"/>
          <w:tab w:val="center" w:pos="2060"/>
        </w:tabs>
        <w:spacing w:after="175"/>
        <w:ind w:left="-15" w:firstLine="0"/>
      </w:pPr>
      <w:r>
        <w:rPr>
          <w:b w:val="0"/>
          <w:color w:val="000000"/>
          <w:sz w:val="22"/>
        </w:rPr>
        <w:tab/>
      </w:r>
      <w:r>
        <w:t>4.2.1</w:t>
      </w:r>
      <w:r>
        <w:tab/>
        <w:t>Problema</w:t>
      </w:r>
    </w:p>
    <w:p w:rsidR="00C2582E" w:rsidRDefault="005544EB">
      <w:pPr>
        <w:spacing w:after="239"/>
        <w:ind w:left="-15" w:firstLine="299"/>
      </w:pPr>
      <w:r>
        <w:t xml:space="preserve">Etimológicamente, la palabra problema deriva del griego </w:t>
      </w:r>
      <w:proofErr w:type="spellStart"/>
      <w:r>
        <w:rPr>
          <w:i/>
        </w:rPr>
        <w:t>proballein</w:t>
      </w:r>
      <w:proofErr w:type="spellEnd"/>
      <w:r>
        <w:rPr>
          <w:i/>
        </w:rPr>
        <w:t xml:space="preserve"> </w:t>
      </w:r>
      <w:r>
        <w:t>y significa “algo lanzado hacia delante”. Un problema es un asunto o un conjunto de cuestiones que se plantean para ser resueltas. También puede definirse como planteamiento de una situació</w:t>
      </w:r>
      <w:r>
        <w:t>n cuya respuesta desconocida debe obtenerse a través de métodos científicos.</w:t>
      </w:r>
    </w:p>
    <w:p w:rsidR="00C2582E" w:rsidRDefault="005544EB">
      <w:pPr>
        <w:ind w:left="-15" w:firstLine="299"/>
      </w:pPr>
      <w:r>
        <w:t>La naturaleza de los problemas varía con el ámbito o con el contexto donde están planteados; así, existen problemas: Matemáticos, Químicos, Filosóficos, etc.</w:t>
      </w:r>
    </w:p>
    <w:p w:rsidR="00C2582E" w:rsidRDefault="00C2582E">
      <w:pPr>
        <w:sectPr w:rsidR="00C2582E">
          <w:headerReference w:type="even" r:id="rId106"/>
          <w:headerReference w:type="default" r:id="rId107"/>
          <w:footerReference w:type="even" r:id="rId108"/>
          <w:footerReference w:type="default" r:id="rId109"/>
          <w:headerReference w:type="first" r:id="rId110"/>
          <w:footerReference w:type="first" r:id="rId111"/>
          <w:pgSz w:w="12240" w:h="15840"/>
          <w:pgMar w:top="1980" w:right="2152" w:bottom="1861" w:left="2137" w:header="720" w:footer="720" w:gutter="0"/>
          <w:cols w:space="720"/>
          <w:titlePg/>
        </w:sectPr>
      </w:pPr>
    </w:p>
    <w:p w:rsidR="00C2582E" w:rsidRDefault="005544EB">
      <w:pPr>
        <w:spacing w:after="292" w:line="265" w:lineRule="auto"/>
        <w:ind w:left="-5"/>
        <w:jc w:val="left"/>
      </w:pPr>
      <w:r>
        <w:rPr>
          <w:i/>
        </w:rPr>
        <w:lastRenderedPageBreak/>
        <w:t>4.2. ETAPAS EN LA SOLUCIÓN DE UN PROBLEMA</w:t>
      </w:r>
    </w:p>
    <w:p w:rsidR="00C2582E" w:rsidRDefault="005544EB">
      <w:pPr>
        <w:spacing w:after="229"/>
        <w:ind w:left="-15" w:firstLine="299"/>
      </w:pPr>
      <w:r>
        <w:t>Se consideran aquellos problemas cuya solución se puede calcular utilizando una serie de reglas introducidas en una computadora. Esta fase está da</w:t>
      </w:r>
      <w:r>
        <w:t>da por el enunciado del problema, el cual requiere una definición clara y precisa.</w:t>
      </w:r>
    </w:p>
    <w:p w:rsidR="00C2582E" w:rsidRDefault="005544EB">
      <w:pPr>
        <w:spacing w:after="160"/>
        <w:ind w:left="-15" w:firstLine="299"/>
      </w:pPr>
      <w:r>
        <w:t>Es importante que se conozca lo que se desea que realice la computadora; mientras esto no se dé del todo, no tiene mucho caso continuar con la siguiente etapa. A través del tiempo, la humanidad ha utilizado diversas estrategias generales para resolver prob</w:t>
      </w:r>
      <w:r>
        <w:t xml:space="preserve">lemas. </w:t>
      </w:r>
      <w:proofErr w:type="spellStart"/>
      <w:r>
        <w:t>Schunk</w:t>
      </w:r>
      <w:proofErr w:type="spellEnd"/>
      <w:r>
        <w:t xml:space="preserve"> (1997), </w:t>
      </w:r>
      <w:proofErr w:type="spellStart"/>
      <w:r>
        <w:t>Woolfolk</w:t>
      </w:r>
      <w:proofErr w:type="spellEnd"/>
      <w:r>
        <w:t xml:space="preserve"> (1999) y otros, destacan los siguientes métodos o estrategias de tipo general:</w:t>
      </w:r>
    </w:p>
    <w:p w:rsidR="00C2582E" w:rsidRDefault="005544EB">
      <w:pPr>
        <w:numPr>
          <w:ilvl w:val="0"/>
          <w:numId w:val="24"/>
        </w:numPr>
        <w:spacing w:after="167"/>
        <w:ind w:hanging="255"/>
      </w:pPr>
      <w:r>
        <w:t xml:space="preserve">Ensayo y error: </w:t>
      </w:r>
      <w:r>
        <w:t xml:space="preserve">Consiste en actuar hasta que algo funcione. Puede tomar mucho tiempo y no es seguro que se llegue a una solución. Es una estrategia apropiada cuando las soluciones posibles son pocas y se pueden probar todas, empezando por la que ofrece mayor probabilidad </w:t>
      </w:r>
      <w:r>
        <w:t>de resolver el problema. Por ejemplo, un foco que no prende: revisar el foco, verificar la corriente eléctrica, verificar el interruptor.</w:t>
      </w:r>
    </w:p>
    <w:p w:rsidR="00C2582E" w:rsidRDefault="005544EB">
      <w:pPr>
        <w:numPr>
          <w:ilvl w:val="0"/>
          <w:numId w:val="24"/>
        </w:numPr>
        <w:spacing w:after="166"/>
        <w:ind w:hanging="255"/>
      </w:pPr>
      <w:r>
        <w:t xml:space="preserve">Heurística: </w:t>
      </w:r>
      <w:r>
        <w:t>Se basa en la utilización de reglas empíricas para llegar a una solución. El método heurístico conocido co</w:t>
      </w:r>
      <w:r>
        <w:t xml:space="preserve">mo “IDEAL”, formulado por </w:t>
      </w:r>
      <w:proofErr w:type="spellStart"/>
      <w:r>
        <w:t>Bransford</w:t>
      </w:r>
      <w:proofErr w:type="spellEnd"/>
      <w:r>
        <w:t xml:space="preserve"> y </w:t>
      </w:r>
      <w:proofErr w:type="spellStart"/>
      <w:r>
        <w:t>Stein</w:t>
      </w:r>
      <w:proofErr w:type="spellEnd"/>
      <w:r>
        <w:t xml:space="preserve"> (1984), incluye cinco pasos:</w:t>
      </w:r>
    </w:p>
    <w:p w:rsidR="00C2582E" w:rsidRDefault="005544EB">
      <w:pPr>
        <w:numPr>
          <w:ilvl w:val="2"/>
          <w:numId w:val="25"/>
        </w:numPr>
        <w:ind w:hanging="199"/>
      </w:pPr>
      <w:r>
        <w:t>Identificar el problema;</w:t>
      </w:r>
    </w:p>
    <w:p w:rsidR="00C2582E" w:rsidRDefault="005544EB">
      <w:pPr>
        <w:numPr>
          <w:ilvl w:val="2"/>
          <w:numId w:val="25"/>
        </w:numPr>
        <w:ind w:hanging="199"/>
      </w:pPr>
      <w:r>
        <w:t>definir y presentar el problema;</w:t>
      </w:r>
    </w:p>
    <w:p w:rsidR="00C2582E" w:rsidRDefault="005544EB">
      <w:pPr>
        <w:numPr>
          <w:ilvl w:val="2"/>
          <w:numId w:val="25"/>
        </w:numPr>
        <w:ind w:hanging="199"/>
      </w:pPr>
      <w:r>
        <w:t>explorar las estrategias viables;</w:t>
      </w:r>
    </w:p>
    <w:p w:rsidR="00C2582E" w:rsidRDefault="005544EB">
      <w:pPr>
        <w:numPr>
          <w:ilvl w:val="2"/>
          <w:numId w:val="25"/>
        </w:numPr>
        <w:ind w:hanging="199"/>
      </w:pPr>
      <w:r>
        <w:t>avanzar en las estrategias; y</w:t>
      </w:r>
    </w:p>
    <w:p w:rsidR="00C2582E" w:rsidRDefault="005544EB">
      <w:pPr>
        <w:numPr>
          <w:ilvl w:val="2"/>
          <w:numId w:val="25"/>
        </w:numPr>
        <w:spacing w:after="171"/>
        <w:ind w:hanging="199"/>
      </w:pPr>
      <w:r>
        <w:t>lograr la solución y volver para evaluar los efectos de las a</w:t>
      </w:r>
      <w:r>
        <w:t>ctividades (</w:t>
      </w:r>
      <w:proofErr w:type="spellStart"/>
      <w:r>
        <w:t>Bransford</w:t>
      </w:r>
      <w:proofErr w:type="spellEnd"/>
      <w:r>
        <w:t xml:space="preserve"> &amp; </w:t>
      </w:r>
      <w:proofErr w:type="spellStart"/>
      <w:r>
        <w:t>Stein</w:t>
      </w:r>
      <w:proofErr w:type="spellEnd"/>
      <w:r>
        <w:t>, 1984).</w:t>
      </w:r>
    </w:p>
    <w:p w:rsidR="00C2582E" w:rsidRDefault="005544EB">
      <w:pPr>
        <w:numPr>
          <w:ilvl w:val="0"/>
          <w:numId w:val="24"/>
        </w:numPr>
        <w:spacing w:after="167"/>
        <w:ind w:hanging="255"/>
      </w:pPr>
      <w:r>
        <w:t xml:space="preserve">Algoritmos: </w:t>
      </w:r>
      <w:r>
        <w:t>Consiste en aplicar adecuadamente una serie de pasos detallados que aseguran una solución correcta. Por lo general, cada algoritmo es específico de un dominio del conocimiento. La programación de computador</w:t>
      </w:r>
      <w:r>
        <w:t>es se apoya en este método.</w:t>
      </w:r>
    </w:p>
    <w:p w:rsidR="00C2582E" w:rsidRDefault="005544EB">
      <w:pPr>
        <w:numPr>
          <w:ilvl w:val="0"/>
          <w:numId w:val="24"/>
        </w:numPr>
        <w:spacing w:after="167"/>
        <w:ind w:hanging="255"/>
      </w:pPr>
      <w:r>
        <w:t xml:space="preserve">Lluvia de ideas: </w:t>
      </w:r>
      <w:r>
        <w:t>Consiste en formular soluciones viables a un problema. El modelo propuesto por Mayer (1992) plantea: definir el problema; generar muchas soluciones (sin evaluarlas); decidir los criterios para estimar las soluci</w:t>
      </w:r>
      <w:r>
        <w:t>ones generadas; y emplear esos criterios para seleccionar la mejor solución. Requiere que no se emitan juicios con respecto a las posibles soluciones hasta que se terminen de formularlas.</w:t>
      </w:r>
    </w:p>
    <w:p w:rsidR="00C2582E" w:rsidRDefault="005544EB">
      <w:pPr>
        <w:numPr>
          <w:ilvl w:val="0"/>
          <w:numId w:val="24"/>
        </w:numPr>
        <w:ind w:hanging="255"/>
      </w:pPr>
      <w:r>
        <w:t xml:space="preserve">Pensamiento lateral: </w:t>
      </w:r>
      <w:r>
        <w:t xml:space="preserve">Se apoya en el pensamiento creativo, formulado </w:t>
      </w:r>
      <w:r>
        <w:t xml:space="preserve">por </w:t>
      </w:r>
      <w:proofErr w:type="spellStart"/>
      <w:r>
        <w:t>Edwar</w:t>
      </w:r>
      <w:proofErr w:type="spellEnd"/>
      <w:r>
        <w:t xml:space="preserve"> de Bono, el cual difiere completamente del pensamiento lineal (lógico). El </w:t>
      </w:r>
      <w:r>
        <w:lastRenderedPageBreak/>
        <w:t>pensamiento lateral requiere que se exploren y consideren la mayor cantidad posible de alternativas para solucionar un problema. Su importancia radica en permitir que se e</w:t>
      </w:r>
      <w:r>
        <w:t>xplore (escuche y acepte puntos de vista diferentes, busque alternativas); avive (promueva el uso de la fantasía y del humor); libere (use la discontinuidad y escape de ideas preestablecidas); y contrarreste</w:t>
      </w:r>
    </w:p>
    <w:p w:rsidR="00C2582E" w:rsidRDefault="005544EB">
      <w:pPr>
        <w:spacing w:after="214" w:line="236" w:lineRule="auto"/>
        <w:ind w:left="265" w:right="-15"/>
        <w:jc w:val="left"/>
      </w:pPr>
      <w:r>
        <w:t>la rigidez (vea las cosas desde diferentes ángul</w:t>
      </w:r>
      <w:r>
        <w:t xml:space="preserve">os y evite dogmatismos). Como se puede apreciar, hay muchas estrategias para solucionar problemas. Según </w:t>
      </w:r>
      <w:proofErr w:type="spellStart"/>
      <w:r>
        <w:t>Polya</w:t>
      </w:r>
      <w:proofErr w:type="spellEnd"/>
      <w:r>
        <w:t xml:space="preserve"> (1957), cuando se resuelven problemas, intervienen cuatro operaciones mentales:</w:t>
      </w:r>
    </w:p>
    <w:p w:rsidR="00C2582E" w:rsidRDefault="005544EB">
      <w:pPr>
        <w:numPr>
          <w:ilvl w:val="1"/>
          <w:numId w:val="24"/>
        </w:numPr>
        <w:ind w:left="510" w:hanging="255"/>
      </w:pPr>
      <w:r>
        <w:t>Entender el problema</w:t>
      </w:r>
    </w:p>
    <w:p w:rsidR="00C2582E" w:rsidRDefault="005544EB">
      <w:pPr>
        <w:numPr>
          <w:ilvl w:val="1"/>
          <w:numId w:val="24"/>
        </w:numPr>
        <w:ind w:left="510" w:hanging="255"/>
      </w:pPr>
      <w:r>
        <w:t>Trazar un plan</w:t>
      </w:r>
    </w:p>
    <w:p w:rsidR="00C2582E" w:rsidRDefault="005544EB">
      <w:pPr>
        <w:numPr>
          <w:ilvl w:val="1"/>
          <w:numId w:val="24"/>
        </w:numPr>
        <w:ind w:left="510" w:hanging="255"/>
      </w:pPr>
      <w:r>
        <w:t>Ejecutar el plan (resolver)</w:t>
      </w:r>
    </w:p>
    <w:p w:rsidR="00C2582E" w:rsidRDefault="005544EB">
      <w:pPr>
        <w:numPr>
          <w:ilvl w:val="1"/>
          <w:numId w:val="24"/>
        </w:numPr>
        <w:spacing w:after="56"/>
        <w:ind w:left="510" w:hanging="255"/>
      </w:pPr>
      <w:r>
        <w:t>R</w:t>
      </w:r>
      <w:r>
        <w:t>evisar</w:t>
      </w:r>
    </w:p>
    <w:p w:rsidR="00C2582E" w:rsidRDefault="005544EB">
      <w:pPr>
        <w:spacing w:after="586" w:line="259" w:lineRule="auto"/>
        <w:ind w:left="1162" w:firstLine="0"/>
        <w:jc w:val="left"/>
      </w:pPr>
      <w:r>
        <w:rPr>
          <w:noProof/>
        </w:rPr>
        <w:drawing>
          <wp:inline distT="0" distB="0" distL="0" distR="0">
            <wp:extent cx="2889504" cy="1595628"/>
            <wp:effectExtent l="0" t="0" r="0" b="0"/>
            <wp:docPr id="2446" name="Picture 2446"/>
            <wp:cNvGraphicFramePr/>
            <a:graphic xmlns:a="http://schemas.openxmlformats.org/drawingml/2006/main">
              <a:graphicData uri="http://schemas.openxmlformats.org/drawingml/2006/picture">
                <pic:pic xmlns:pic="http://schemas.openxmlformats.org/drawingml/2006/picture">
                  <pic:nvPicPr>
                    <pic:cNvPr id="2446" name="Picture 2446"/>
                    <pic:cNvPicPr/>
                  </pic:nvPicPr>
                  <pic:blipFill>
                    <a:blip r:embed="rId112"/>
                    <a:stretch>
                      <a:fillRect/>
                    </a:stretch>
                  </pic:blipFill>
                  <pic:spPr>
                    <a:xfrm>
                      <a:off x="0" y="0"/>
                      <a:ext cx="2889504" cy="1595628"/>
                    </a:xfrm>
                    <a:prstGeom prst="rect">
                      <a:avLst/>
                    </a:prstGeom>
                  </pic:spPr>
                </pic:pic>
              </a:graphicData>
            </a:graphic>
          </wp:inline>
        </w:drawing>
      </w:r>
    </w:p>
    <w:p w:rsidR="00C2582E" w:rsidRDefault="005544EB">
      <w:pPr>
        <w:pStyle w:val="Ttulo4"/>
        <w:tabs>
          <w:tab w:val="center" w:pos="1275"/>
          <w:tab w:val="center" w:pos="2578"/>
        </w:tabs>
        <w:ind w:left="-15" w:firstLine="0"/>
      </w:pPr>
      <w:r>
        <w:rPr>
          <w:b w:val="0"/>
          <w:color w:val="000000"/>
          <w:sz w:val="22"/>
        </w:rPr>
        <w:tab/>
      </w:r>
      <w:r>
        <w:t>4.2.2</w:t>
      </w:r>
      <w:r>
        <w:tab/>
        <w:t>Análisis del problema</w:t>
      </w:r>
    </w:p>
    <w:p w:rsidR="00C2582E" w:rsidRDefault="005544EB">
      <w:pPr>
        <w:spacing w:after="196"/>
        <w:ind w:left="-15" w:firstLine="299"/>
      </w:pPr>
      <w:r>
        <w:t>Esta etapa se inicia una vez que se ha comprendido la tarea que se desea de la computadora haga, en ella se define los siguientes elementos:</w:t>
      </w:r>
    </w:p>
    <w:p w:rsidR="00C2582E" w:rsidRDefault="005544EB">
      <w:pPr>
        <w:numPr>
          <w:ilvl w:val="0"/>
          <w:numId w:val="26"/>
        </w:numPr>
        <w:spacing w:after="207"/>
        <w:ind w:hanging="199"/>
      </w:pPr>
      <w:r>
        <w:t xml:space="preserve">Precisar los resultados </w:t>
      </w:r>
      <w:proofErr w:type="gramStart"/>
      <w:r>
        <w:t>esperados.-</w:t>
      </w:r>
      <w:proofErr w:type="gramEnd"/>
      <w:r>
        <w:t xml:space="preserve"> Es la información que se desea producir (</w:t>
      </w:r>
      <w:r>
        <w:t>datos o información de salida</w:t>
      </w:r>
      <w:r>
        <w:t>) debe preguntarse:</w:t>
      </w:r>
    </w:p>
    <w:p w:rsidR="00C2582E" w:rsidRDefault="005544EB">
      <w:pPr>
        <w:ind w:left="747"/>
      </w:pPr>
      <w:r>
        <w:rPr>
          <w:rFonts w:ascii="Cambria" w:eastAsia="Cambria" w:hAnsi="Cambria" w:cs="Cambria"/>
        </w:rPr>
        <w:t>◦</w:t>
      </w:r>
      <w:r>
        <w:rPr>
          <w:rFonts w:ascii="Cambria" w:eastAsia="Cambria" w:hAnsi="Cambria" w:cs="Cambria"/>
        </w:rPr>
        <w:t xml:space="preserve"> </w:t>
      </w:r>
      <w:r>
        <w:t>¿Qué información me solicitan?</w:t>
      </w:r>
    </w:p>
    <w:p w:rsidR="00C2582E" w:rsidRDefault="005544EB">
      <w:pPr>
        <w:spacing w:after="209"/>
        <w:ind w:left="747"/>
      </w:pPr>
      <w:r>
        <w:rPr>
          <w:rFonts w:ascii="Cambria" w:eastAsia="Cambria" w:hAnsi="Cambria" w:cs="Cambria"/>
        </w:rPr>
        <w:t>◦</w:t>
      </w:r>
      <w:r>
        <w:rPr>
          <w:rFonts w:ascii="Cambria" w:eastAsia="Cambria" w:hAnsi="Cambria" w:cs="Cambria"/>
        </w:rPr>
        <w:t xml:space="preserve"> </w:t>
      </w:r>
      <w:r>
        <w:t>¿Qué formato debe tener esta información?</w:t>
      </w:r>
    </w:p>
    <w:p w:rsidR="00C2582E" w:rsidRDefault="005544EB">
      <w:pPr>
        <w:numPr>
          <w:ilvl w:val="0"/>
          <w:numId w:val="26"/>
        </w:numPr>
        <w:spacing w:after="201"/>
        <w:ind w:hanging="199"/>
      </w:pPr>
      <w:r>
        <w:t>Identificar los datos disponibles (</w:t>
      </w:r>
      <w:r>
        <w:t>Datos Conocidos</w:t>
      </w:r>
      <w:proofErr w:type="gramStart"/>
      <w:r>
        <w:t>).-</w:t>
      </w:r>
      <w:proofErr w:type="gramEnd"/>
      <w:r>
        <w:t xml:space="preserve"> Se debe preguntarse:</w:t>
      </w:r>
    </w:p>
    <w:p w:rsidR="00C2582E" w:rsidRDefault="005544EB">
      <w:pPr>
        <w:ind w:left="747"/>
      </w:pPr>
      <w:r>
        <w:rPr>
          <w:rFonts w:ascii="Cambria" w:eastAsia="Cambria" w:hAnsi="Cambria" w:cs="Cambria"/>
        </w:rPr>
        <w:t>◦</w:t>
      </w:r>
      <w:r>
        <w:rPr>
          <w:rFonts w:ascii="Cambria" w:eastAsia="Cambria" w:hAnsi="Cambria" w:cs="Cambria"/>
        </w:rPr>
        <w:t xml:space="preserve"> </w:t>
      </w:r>
      <w:r>
        <w:t>¿Qué información es importante?</w:t>
      </w:r>
    </w:p>
    <w:p w:rsidR="00C2582E" w:rsidRDefault="005544EB">
      <w:pPr>
        <w:spacing w:after="0" w:line="363" w:lineRule="auto"/>
        <w:ind w:left="747" w:right="1937"/>
        <w:jc w:val="left"/>
      </w:pPr>
      <w:r>
        <w:rPr>
          <w:rFonts w:ascii="Cambria" w:eastAsia="Cambria" w:hAnsi="Cambria" w:cs="Cambria"/>
        </w:rPr>
        <w:lastRenderedPageBreak/>
        <w:t>◦</w:t>
      </w:r>
      <w:r>
        <w:rPr>
          <w:rFonts w:ascii="Cambria" w:eastAsia="Cambria" w:hAnsi="Cambria" w:cs="Cambria"/>
        </w:rPr>
        <w:t xml:space="preserve"> </w:t>
      </w:r>
      <w:r>
        <w:t>¿Qué información no</w:t>
      </w:r>
      <w:r>
        <w:t xml:space="preserve"> es relevante? </w:t>
      </w:r>
      <w:r>
        <w:rPr>
          <w:rFonts w:ascii="Cambria" w:eastAsia="Cambria" w:hAnsi="Cambria" w:cs="Cambria"/>
        </w:rPr>
        <w:t>◦</w:t>
      </w:r>
      <w:r>
        <w:rPr>
          <w:rFonts w:ascii="Cambria" w:eastAsia="Cambria" w:hAnsi="Cambria" w:cs="Cambria"/>
        </w:rPr>
        <w:t xml:space="preserve"> </w:t>
      </w:r>
      <w:r>
        <w:t xml:space="preserve">¿Cuáles son los datos de entrada? (conocidos) </w:t>
      </w:r>
      <w:r>
        <w:rPr>
          <w:rFonts w:ascii="Cambria" w:eastAsia="Cambria" w:hAnsi="Cambria" w:cs="Cambria"/>
        </w:rPr>
        <w:t>◦</w:t>
      </w:r>
      <w:r>
        <w:rPr>
          <w:rFonts w:ascii="Cambria" w:eastAsia="Cambria" w:hAnsi="Cambria" w:cs="Cambria"/>
        </w:rPr>
        <w:t xml:space="preserve"> </w:t>
      </w:r>
      <w:r>
        <w:t>¿Cuál es la incógnita?</w:t>
      </w:r>
    </w:p>
    <w:p w:rsidR="00C2582E" w:rsidRDefault="005544EB">
      <w:pPr>
        <w:ind w:left="936" w:hanging="199"/>
      </w:pPr>
      <w:r>
        <w:rPr>
          <w:rFonts w:ascii="Cambria" w:eastAsia="Cambria" w:hAnsi="Cambria" w:cs="Cambria"/>
        </w:rPr>
        <w:t>◦</w:t>
      </w:r>
      <w:r>
        <w:rPr>
          <w:rFonts w:ascii="Cambria" w:eastAsia="Cambria" w:hAnsi="Cambria" w:cs="Cambria"/>
        </w:rPr>
        <w:t xml:space="preserve"> </w:t>
      </w:r>
      <w:r>
        <w:t>¿Qué información me falta para resolver el problema? (datos desconocidos)</w:t>
      </w:r>
    </w:p>
    <w:p w:rsidR="00C2582E" w:rsidRDefault="005544EB">
      <w:pPr>
        <w:ind w:left="747"/>
      </w:pPr>
      <w:r>
        <w:rPr>
          <w:rFonts w:ascii="Cambria" w:eastAsia="Cambria" w:hAnsi="Cambria" w:cs="Cambria"/>
        </w:rPr>
        <w:t>◦</w:t>
      </w:r>
      <w:r>
        <w:rPr>
          <w:rFonts w:ascii="Cambria" w:eastAsia="Cambria" w:hAnsi="Cambria" w:cs="Cambria"/>
        </w:rPr>
        <w:t xml:space="preserve"> </w:t>
      </w:r>
      <w:r>
        <w:t>¿Puedo agrupar los datos en categorías?</w:t>
      </w:r>
    </w:p>
    <w:p w:rsidR="00C2582E" w:rsidRDefault="005544EB">
      <w:pPr>
        <w:spacing w:after="313" w:line="265" w:lineRule="auto"/>
        <w:ind w:left="-5"/>
        <w:jc w:val="left"/>
      </w:pPr>
      <w:r>
        <w:rPr>
          <w:i/>
        </w:rPr>
        <w:t>4.2. ETAPAS EN LA SOLUCIÓN DE UN PROBLEMA</w:t>
      </w:r>
    </w:p>
    <w:p w:rsidR="00C2582E" w:rsidRDefault="005544EB">
      <w:pPr>
        <w:numPr>
          <w:ilvl w:val="0"/>
          <w:numId w:val="26"/>
        </w:numPr>
        <w:spacing w:after="172"/>
        <w:ind w:hanging="199"/>
      </w:pPr>
      <w:r>
        <w:t>Los Dato</w:t>
      </w:r>
      <w:r>
        <w:t xml:space="preserve">s de </w:t>
      </w:r>
      <w:proofErr w:type="gramStart"/>
      <w:r>
        <w:t>Entrada</w:t>
      </w:r>
      <w:r>
        <w:t>.-</w:t>
      </w:r>
      <w:proofErr w:type="gramEnd"/>
      <w:r>
        <w:t xml:space="preserve"> Son los datos no conocidos y requeridos para la solución del problema.</w:t>
      </w:r>
    </w:p>
    <w:p w:rsidR="00C2582E" w:rsidRDefault="005544EB">
      <w:pPr>
        <w:numPr>
          <w:ilvl w:val="0"/>
          <w:numId w:val="26"/>
        </w:numPr>
        <w:spacing w:after="174"/>
        <w:ind w:hanging="199"/>
      </w:pPr>
      <w:r>
        <w:t xml:space="preserve">Establecer el proceso </w:t>
      </w:r>
      <w:r>
        <w:t>(métodos y fórmulas que se necesitan para procesar los datos y obtener la salida</w:t>
      </w:r>
      <w:proofErr w:type="gramStart"/>
      <w:r>
        <w:t>).-</w:t>
      </w:r>
      <w:proofErr w:type="gramEnd"/>
      <w:r>
        <w:t xml:space="preserve"> Consiste en determinar los procesos que permiten llegar a los resultados esperados a partir de los datos disponibles. Se debe preguntarse:</w:t>
      </w:r>
    </w:p>
    <w:p w:rsidR="00C2582E" w:rsidRDefault="005544EB">
      <w:pPr>
        <w:numPr>
          <w:ilvl w:val="2"/>
          <w:numId w:val="27"/>
        </w:numPr>
        <w:ind w:hanging="255"/>
      </w:pPr>
      <w:r>
        <w:t>¿Qué procesos necesito?</w:t>
      </w:r>
    </w:p>
    <w:p w:rsidR="00C2582E" w:rsidRDefault="005544EB">
      <w:pPr>
        <w:numPr>
          <w:ilvl w:val="2"/>
          <w:numId w:val="27"/>
        </w:numPr>
        <w:ind w:hanging="255"/>
      </w:pPr>
      <w:r>
        <w:t>¿Qué fórm</w:t>
      </w:r>
      <w:r>
        <w:t>ulas debo emplear?</w:t>
      </w:r>
    </w:p>
    <w:p w:rsidR="00C2582E" w:rsidRDefault="005544EB">
      <w:pPr>
        <w:numPr>
          <w:ilvl w:val="2"/>
          <w:numId w:val="27"/>
        </w:numPr>
        <w:ind w:hanging="255"/>
      </w:pPr>
      <w:r>
        <w:t>¿Cómo afectan las condiciones a los procesos?</w:t>
      </w:r>
    </w:p>
    <w:p w:rsidR="00C2582E" w:rsidRDefault="005544EB">
      <w:pPr>
        <w:numPr>
          <w:ilvl w:val="2"/>
          <w:numId w:val="27"/>
        </w:numPr>
        <w:ind w:hanging="255"/>
      </w:pPr>
      <w:r>
        <w:t>¿Qué debo hacer?</w:t>
      </w:r>
    </w:p>
    <w:p w:rsidR="00C2582E" w:rsidRDefault="005544EB">
      <w:pPr>
        <w:numPr>
          <w:ilvl w:val="2"/>
          <w:numId w:val="27"/>
        </w:numPr>
        <w:spacing w:after="180"/>
        <w:ind w:hanging="255"/>
      </w:pPr>
      <w:r>
        <w:t>¿Cuál es el orden de lo que debo hacer?</w:t>
      </w:r>
    </w:p>
    <w:p w:rsidR="00C2582E" w:rsidRDefault="005544EB">
      <w:pPr>
        <w:numPr>
          <w:ilvl w:val="0"/>
          <w:numId w:val="26"/>
        </w:numPr>
        <w:spacing w:after="173"/>
        <w:ind w:hanging="199"/>
      </w:pPr>
      <w:r>
        <w:t xml:space="preserve">Determinar cuáles son las </w:t>
      </w:r>
      <w:r>
        <w:t xml:space="preserve">restricciones </w:t>
      </w:r>
      <w:proofErr w:type="gramStart"/>
      <w:r>
        <w:t>establecidas.-</w:t>
      </w:r>
      <w:proofErr w:type="gramEnd"/>
      <w:r>
        <w:t xml:space="preserve"> </w:t>
      </w:r>
      <w:r>
        <w:t>Consiste en determinar aquello que está permitido o prohibido hacer y/o utiliza</w:t>
      </w:r>
      <w:r>
        <w:t>r para llegar a una solución. Debe preguntarse:</w:t>
      </w:r>
    </w:p>
    <w:p w:rsidR="00C2582E" w:rsidRDefault="005544EB">
      <w:pPr>
        <w:ind w:left="747"/>
      </w:pPr>
      <w:r>
        <w:rPr>
          <w:rFonts w:ascii="Cambria" w:eastAsia="Cambria" w:hAnsi="Cambria" w:cs="Cambria"/>
        </w:rPr>
        <w:t>◦</w:t>
      </w:r>
      <w:r>
        <w:rPr>
          <w:rFonts w:ascii="Cambria" w:eastAsia="Cambria" w:hAnsi="Cambria" w:cs="Cambria"/>
        </w:rPr>
        <w:t xml:space="preserve"> </w:t>
      </w:r>
      <w:r>
        <w:t>¿Qué condiciones me plantea el problema?</w:t>
      </w:r>
    </w:p>
    <w:p w:rsidR="00C2582E" w:rsidRDefault="005544EB">
      <w:pPr>
        <w:ind w:left="747"/>
      </w:pPr>
      <w:r>
        <w:rPr>
          <w:rFonts w:ascii="Cambria" w:eastAsia="Cambria" w:hAnsi="Cambria" w:cs="Cambria"/>
        </w:rPr>
        <w:t>◦</w:t>
      </w:r>
      <w:r>
        <w:rPr>
          <w:rFonts w:ascii="Cambria" w:eastAsia="Cambria" w:hAnsi="Cambria" w:cs="Cambria"/>
        </w:rPr>
        <w:t xml:space="preserve"> </w:t>
      </w:r>
      <w:r>
        <w:t>¿Qué está prohibido hacer y/o utilizar?</w:t>
      </w:r>
    </w:p>
    <w:p w:rsidR="00C2582E" w:rsidRDefault="005544EB">
      <w:pPr>
        <w:ind w:left="747"/>
      </w:pPr>
      <w:r>
        <w:rPr>
          <w:rFonts w:ascii="Cambria" w:eastAsia="Cambria" w:hAnsi="Cambria" w:cs="Cambria"/>
        </w:rPr>
        <w:t>◦</w:t>
      </w:r>
      <w:r>
        <w:rPr>
          <w:rFonts w:ascii="Cambria" w:eastAsia="Cambria" w:hAnsi="Cambria" w:cs="Cambria"/>
        </w:rPr>
        <w:t xml:space="preserve"> </w:t>
      </w:r>
      <w:r>
        <w:t>¿Qué está permitido hacer y/o utilizar?</w:t>
      </w:r>
    </w:p>
    <w:p w:rsidR="00C2582E" w:rsidRDefault="005544EB">
      <w:pPr>
        <w:ind w:left="936" w:hanging="199"/>
      </w:pPr>
      <w:r>
        <w:rPr>
          <w:rFonts w:ascii="Cambria" w:eastAsia="Cambria" w:hAnsi="Cambria" w:cs="Cambria"/>
        </w:rPr>
        <w:t>◦</w:t>
      </w:r>
      <w:r>
        <w:rPr>
          <w:rFonts w:ascii="Cambria" w:eastAsia="Cambria" w:hAnsi="Cambria" w:cs="Cambria"/>
        </w:rPr>
        <w:t xml:space="preserve"> </w:t>
      </w:r>
      <w:r>
        <w:t>¿Cuáles datos puedo considerar fijos (constantes) para simplificar el problema?</w:t>
      </w:r>
    </w:p>
    <w:p w:rsidR="00C2582E" w:rsidRDefault="005544EB">
      <w:pPr>
        <w:ind w:left="747"/>
      </w:pPr>
      <w:r>
        <w:rPr>
          <w:rFonts w:ascii="Cambria" w:eastAsia="Cambria" w:hAnsi="Cambria" w:cs="Cambria"/>
        </w:rPr>
        <w:t>◦</w:t>
      </w:r>
      <w:r>
        <w:rPr>
          <w:rFonts w:ascii="Cambria" w:eastAsia="Cambria" w:hAnsi="Cambria" w:cs="Cambria"/>
        </w:rPr>
        <w:t xml:space="preserve"> </w:t>
      </w:r>
      <w:r>
        <w:t>¿Cuáles datos son variables?</w:t>
      </w:r>
    </w:p>
    <w:p w:rsidR="00C2582E" w:rsidRDefault="005544EB">
      <w:pPr>
        <w:spacing w:after="155"/>
        <w:ind w:left="747"/>
      </w:pPr>
      <w:r>
        <w:rPr>
          <w:rFonts w:ascii="Cambria" w:eastAsia="Cambria" w:hAnsi="Cambria" w:cs="Cambria"/>
        </w:rPr>
        <w:t>◦</w:t>
      </w:r>
      <w:r>
        <w:rPr>
          <w:rFonts w:ascii="Cambria" w:eastAsia="Cambria" w:hAnsi="Cambria" w:cs="Cambria"/>
        </w:rPr>
        <w:t xml:space="preserve"> </w:t>
      </w:r>
      <w:r>
        <w:t>¿Cuáles datos debo calcular?</w:t>
      </w:r>
    </w:p>
    <w:p w:rsidR="00C2582E" w:rsidRDefault="005544EB">
      <w:pPr>
        <w:spacing w:after="285"/>
        <w:ind w:left="508"/>
      </w:pPr>
      <w:r>
        <w:t xml:space="preserve">Una recomendación muy </w:t>
      </w:r>
      <w:proofErr w:type="spellStart"/>
      <w:r>
        <w:t>practica</w:t>
      </w:r>
      <w:proofErr w:type="spellEnd"/>
      <w:r>
        <w:t xml:space="preserve"> es el que nos pongamos en el lugar de la computadora y analicemos que es lo que necesitamos que nos ordenen y en que secuencia para producir los resultados espera</w:t>
      </w:r>
      <w:r>
        <w:t>dos.</w:t>
      </w:r>
    </w:p>
    <w:p w:rsidR="00C2582E" w:rsidRDefault="005544EB">
      <w:pPr>
        <w:pStyle w:val="Ttulo4"/>
        <w:tabs>
          <w:tab w:val="center" w:pos="2516"/>
        </w:tabs>
        <w:ind w:left="-15" w:firstLine="0"/>
      </w:pPr>
      <w:r>
        <w:lastRenderedPageBreak/>
        <w:t>4.2.3</w:t>
      </w:r>
      <w:r>
        <w:tab/>
        <w:t>Construcción del algoritmo en Pseudocódigo</w:t>
      </w:r>
    </w:p>
    <w:p w:rsidR="00C2582E" w:rsidRDefault="005544EB">
      <w:pPr>
        <w:spacing w:after="229"/>
        <w:ind w:left="-15" w:firstLine="299"/>
      </w:pPr>
      <w:r>
        <w:t>Luego de analizar detalladamente el problema hasta entenderlo completamente, se procede a diseñar un algoritmo (trazar un plan) que lo resuelva por medio de pasos sucesivos y organizados en secuencia ló</w:t>
      </w:r>
      <w:r>
        <w:t>gica.</w:t>
      </w:r>
    </w:p>
    <w:p w:rsidR="00C2582E" w:rsidRDefault="005544EB">
      <w:pPr>
        <w:spacing w:after="173"/>
        <w:ind w:left="-15" w:firstLine="299"/>
      </w:pPr>
      <w:r>
        <w:t>El algoritmo es una serie de pasos organizados que describe el proceso que se debe seguir, para dar solución a un problema específico. Las características de un buen algoritmo son:</w:t>
      </w:r>
    </w:p>
    <w:p w:rsidR="00C2582E" w:rsidRDefault="005544EB">
      <w:pPr>
        <w:numPr>
          <w:ilvl w:val="0"/>
          <w:numId w:val="28"/>
        </w:numPr>
        <w:spacing w:after="180"/>
        <w:ind w:hanging="199"/>
      </w:pPr>
      <w:r>
        <w:t>Debe tener un punto particular de inicio</w:t>
      </w:r>
    </w:p>
    <w:p w:rsidR="00C2582E" w:rsidRDefault="005544EB">
      <w:pPr>
        <w:numPr>
          <w:ilvl w:val="0"/>
          <w:numId w:val="28"/>
        </w:numPr>
        <w:spacing w:after="180"/>
        <w:ind w:hanging="199"/>
      </w:pPr>
      <w:r>
        <w:t>Debe ser definido, no debe permitir dobles interpretaciones</w:t>
      </w:r>
    </w:p>
    <w:p w:rsidR="00C2582E" w:rsidRDefault="005544EB">
      <w:pPr>
        <w:numPr>
          <w:ilvl w:val="0"/>
          <w:numId w:val="28"/>
        </w:numPr>
        <w:ind w:hanging="199"/>
      </w:pPr>
      <w:r>
        <w:t>Debe ser general, es decir, soportar la mayoría de las variantes que se puedan presentar en la definición del problema</w:t>
      </w:r>
    </w:p>
    <w:p w:rsidR="00C2582E" w:rsidRDefault="005544EB">
      <w:pPr>
        <w:numPr>
          <w:ilvl w:val="0"/>
          <w:numId w:val="28"/>
        </w:numPr>
        <w:spacing w:after="233"/>
        <w:ind w:hanging="199"/>
      </w:pPr>
      <w:r>
        <w:t>Debe ser finito en tamaño y tiempo de ejecución</w:t>
      </w:r>
    </w:p>
    <w:p w:rsidR="00C2582E" w:rsidRDefault="005544EB">
      <w:pPr>
        <w:spacing w:after="38"/>
        <w:ind w:left="-5"/>
      </w:pPr>
      <w:r>
        <w:t>Considere que el algoritmo qu</w:t>
      </w:r>
      <w:r>
        <w:t>e se construye como pseudocódigo, no es un lenguaje formal y puede variar de un programador a otro, es decir, no hay una estructura semántica ni arquitectura estándar, por lo que es recomendado buscar una homogenización en un equipo de desarrollo de softwa</w:t>
      </w:r>
      <w:r>
        <w:t>re. Por lo anterior se propone la utilización de la siguiente estructura:</w:t>
      </w:r>
    </w:p>
    <w:tbl>
      <w:tblPr>
        <w:tblStyle w:val="TableGrid"/>
        <w:tblW w:w="5908" w:type="dxa"/>
        <w:tblInd w:w="483" w:type="dxa"/>
        <w:tblCellMar>
          <w:top w:w="114" w:type="dxa"/>
          <w:left w:w="120" w:type="dxa"/>
          <w:bottom w:w="0" w:type="dxa"/>
          <w:right w:w="115" w:type="dxa"/>
        </w:tblCellMar>
        <w:tblLook w:val="04A0" w:firstRow="1" w:lastRow="0" w:firstColumn="1" w:lastColumn="0" w:noHBand="0" w:noVBand="1"/>
      </w:tblPr>
      <w:tblGrid>
        <w:gridCol w:w="5908"/>
      </w:tblGrid>
      <w:tr w:rsidR="00C2582E">
        <w:trPr>
          <w:trHeight w:val="329"/>
        </w:trPr>
        <w:tc>
          <w:tcPr>
            <w:tcW w:w="5908" w:type="dxa"/>
            <w:tcBorders>
              <w:top w:val="nil"/>
              <w:left w:val="nil"/>
              <w:bottom w:val="nil"/>
              <w:right w:val="nil"/>
            </w:tcBorders>
            <w:shd w:val="clear" w:color="auto" w:fill="000000"/>
          </w:tcPr>
          <w:p w:rsidR="00C2582E" w:rsidRDefault="005544EB">
            <w:pPr>
              <w:spacing w:after="0" w:line="259" w:lineRule="auto"/>
              <w:ind w:left="0" w:firstLine="0"/>
              <w:jc w:val="left"/>
            </w:pPr>
            <w:r>
              <w:rPr>
                <w:b/>
                <w:color w:val="FFFFFF"/>
                <w:sz w:val="16"/>
              </w:rPr>
              <w:t>Estructura de un programa en pseudocódigo</w:t>
            </w:r>
          </w:p>
        </w:tc>
      </w:tr>
      <w:tr w:rsidR="00C2582E">
        <w:trPr>
          <w:trHeight w:val="3377"/>
        </w:trPr>
        <w:tc>
          <w:tcPr>
            <w:tcW w:w="5908" w:type="dxa"/>
            <w:tcBorders>
              <w:top w:val="nil"/>
              <w:left w:val="nil"/>
              <w:bottom w:val="nil"/>
              <w:right w:val="nil"/>
            </w:tcBorders>
            <w:shd w:val="clear" w:color="auto" w:fill="ECECEC"/>
          </w:tcPr>
          <w:p w:rsidR="00C2582E" w:rsidRDefault="005544EB">
            <w:pPr>
              <w:spacing w:after="92" w:line="259" w:lineRule="auto"/>
              <w:ind w:left="0" w:firstLine="0"/>
              <w:jc w:val="left"/>
            </w:pPr>
            <w:r>
              <w:rPr>
                <w:sz w:val="18"/>
              </w:rPr>
              <w:t>Objetivo:</w:t>
            </w:r>
          </w:p>
          <w:p w:rsidR="00C2582E" w:rsidRDefault="005544EB">
            <w:pPr>
              <w:spacing w:after="92" w:line="259" w:lineRule="auto"/>
              <w:ind w:left="0" w:firstLine="0"/>
              <w:jc w:val="left"/>
            </w:pPr>
            <w:r>
              <w:rPr>
                <w:sz w:val="18"/>
              </w:rPr>
              <w:t>Programador:</w:t>
            </w:r>
          </w:p>
          <w:p w:rsidR="00C2582E" w:rsidRDefault="005544EB">
            <w:pPr>
              <w:spacing w:after="401" w:line="259" w:lineRule="auto"/>
              <w:ind w:left="0" w:firstLine="0"/>
              <w:jc w:val="left"/>
            </w:pPr>
            <w:r>
              <w:rPr>
                <w:sz w:val="18"/>
              </w:rPr>
              <w:t>Fecha:</w:t>
            </w:r>
          </w:p>
          <w:p w:rsidR="00C2582E" w:rsidRDefault="005544EB">
            <w:pPr>
              <w:spacing w:after="0" w:line="259" w:lineRule="auto"/>
              <w:ind w:left="471" w:firstLine="0"/>
              <w:jc w:val="left"/>
            </w:pPr>
            <w:r>
              <w:rPr>
                <w:sz w:val="18"/>
              </w:rPr>
              <w:t>INICIO</w:t>
            </w:r>
          </w:p>
          <w:p w:rsidR="00C2582E" w:rsidRDefault="005544EB">
            <w:pPr>
              <w:spacing w:after="0" w:line="240" w:lineRule="auto"/>
              <w:ind w:left="1035" w:right="309" w:firstLine="0"/>
              <w:jc w:val="left"/>
            </w:pPr>
            <w:r>
              <w:rPr>
                <w:sz w:val="18"/>
              </w:rPr>
              <w:t>Declaración de Nuevos Tipos de Datos Definición de Constantes y Variables</w:t>
            </w:r>
          </w:p>
          <w:p w:rsidR="00C2582E" w:rsidRDefault="005544EB">
            <w:pPr>
              <w:spacing w:after="0" w:line="259" w:lineRule="auto"/>
              <w:ind w:left="1035" w:firstLine="0"/>
              <w:jc w:val="left"/>
            </w:pPr>
            <w:r>
              <w:rPr>
                <w:sz w:val="18"/>
              </w:rPr>
              <w:t>//Instrucciones</w:t>
            </w:r>
          </w:p>
          <w:p w:rsidR="00C2582E" w:rsidRDefault="005544EB">
            <w:pPr>
              <w:spacing w:after="0" w:line="259" w:lineRule="auto"/>
              <w:ind w:left="1035" w:firstLine="0"/>
              <w:jc w:val="left"/>
            </w:pPr>
            <w:r>
              <w:rPr>
                <w:sz w:val="18"/>
              </w:rPr>
              <w:t>Lecturas de Datos de Entrada</w:t>
            </w:r>
          </w:p>
          <w:p w:rsidR="00C2582E" w:rsidRDefault="005544EB">
            <w:pPr>
              <w:spacing w:after="0" w:line="259" w:lineRule="auto"/>
              <w:ind w:left="1035" w:firstLine="0"/>
              <w:jc w:val="left"/>
            </w:pPr>
            <w:r>
              <w:rPr>
                <w:sz w:val="18"/>
              </w:rPr>
              <w:t>Procesamiento de los Datos</w:t>
            </w:r>
          </w:p>
          <w:p w:rsidR="00C2582E" w:rsidRDefault="005544EB">
            <w:pPr>
              <w:spacing w:after="0" w:line="259" w:lineRule="auto"/>
              <w:ind w:left="1035" w:firstLine="0"/>
              <w:jc w:val="left"/>
            </w:pPr>
            <w:r>
              <w:rPr>
                <w:sz w:val="18"/>
              </w:rPr>
              <w:t>Impresión de Resultados</w:t>
            </w:r>
          </w:p>
          <w:p w:rsidR="00C2582E" w:rsidRDefault="005544EB">
            <w:pPr>
              <w:spacing w:after="0" w:line="259" w:lineRule="auto"/>
              <w:ind w:left="471" w:firstLine="0"/>
              <w:jc w:val="left"/>
            </w:pPr>
            <w:r>
              <w:rPr>
                <w:sz w:val="18"/>
              </w:rPr>
              <w:t>FIN</w:t>
            </w:r>
          </w:p>
        </w:tc>
      </w:tr>
    </w:tbl>
    <w:p w:rsidR="00C2582E" w:rsidRDefault="005544EB">
      <w:pPr>
        <w:pStyle w:val="Ttulo4"/>
        <w:tabs>
          <w:tab w:val="center" w:pos="1275"/>
          <w:tab w:val="center" w:pos="3125"/>
        </w:tabs>
        <w:spacing w:after="180"/>
        <w:ind w:left="-15" w:firstLine="0"/>
      </w:pPr>
      <w:r>
        <w:rPr>
          <w:b w:val="0"/>
          <w:color w:val="000000"/>
          <w:sz w:val="22"/>
        </w:rPr>
        <w:tab/>
      </w:r>
      <w:r>
        <w:t>4.2.4</w:t>
      </w:r>
      <w:r>
        <w:tab/>
        <w:t>Verificación (prueba y depuración)</w:t>
      </w:r>
    </w:p>
    <w:p w:rsidR="00C2582E" w:rsidRDefault="005544EB">
      <w:pPr>
        <w:spacing w:after="255"/>
        <w:ind w:left="-15" w:firstLine="299"/>
      </w:pPr>
      <w:r>
        <w:t>Esta etapa es el proceso de identificar y eliminar errores, para dar paso a una solución sin errores. Los errores humanos dentro de la programación de computadoras son muchos y aumentan considerablemente con la complejidad del problema. Resulta una tarea t</w:t>
      </w:r>
      <w:r>
        <w:t>an creativa como el mismo desarrollo de la solución, por ello se debe considerar con el mismo interés y entusiasmo.</w:t>
      </w:r>
    </w:p>
    <w:p w:rsidR="00C2582E" w:rsidRDefault="005544EB">
      <w:pPr>
        <w:spacing w:after="423"/>
        <w:ind w:left="-15" w:firstLine="299"/>
      </w:pPr>
      <w:r>
        <w:lastRenderedPageBreak/>
        <w:t>Se debe realizar la verificación de lo que sucede tanto en la memoria de la computadora, su comportamiento ante la realización de cada instr</w:t>
      </w:r>
      <w:r>
        <w:t>ucción, así como lo que se muestra en la pantalla de la misma</w:t>
      </w:r>
    </w:p>
    <w:p w:rsidR="00C2582E" w:rsidRDefault="005544EB">
      <w:pPr>
        <w:pStyle w:val="Ttulo4"/>
        <w:tabs>
          <w:tab w:val="center" w:pos="1275"/>
          <w:tab w:val="center" w:pos="2192"/>
        </w:tabs>
        <w:spacing w:after="180"/>
        <w:ind w:left="-15" w:firstLine="0"/>
      </w:pPr>
      <w:r>
        <w:rPr>
          <w:b w:val="0"/>
          <w:color w:val="000000"/>
          <w:sz w:val="22"/>
        </w:rPr>
        <w:tab/>
      </w:r>
      <w:r>
        <w:t>4.2.5</w:t>
      </w:r>
      <w:r>
        <w:tab/>
        <w:t>Codificación</w:t>
      </w:r>
    </w:p>
    <w:p w:rsidR="00C2582E" w:rsidRDefault="005544EB">
      <w:pPr>
        <w:ind w:left="-15" w:firstLine="299"/>
      </w:pPr>
      <w:r>
        <w:t xml:space="preserve">La codificación es la operación de escribir la solución del problema (de acuerdo a la lógica del diagrama de flujo o </w:t>
      </w:r>
      <w:proofErr w:type="spellStart"/>
      <w:r>
        <w:t>pseudocodigo</w:t>
      </w:r>
      <w:proofErr w:type="spellEnd"/>
      <w:r>
        <w:t xml:space="preserve">), en una serie de instrucciones detalladas, </w:t>
      </w:r>
      <w:r>
        <w:t>en un código reconocible por la computadora. La serie de instrucciones detalladas se le conoce como código fuente, el cual se escribe en un lenguaje de programación o lenguaje de alto nivel.</w:t>
      </w:r>
    </w:p>
    <w:p w:rsidR="00C2582E" w:rsidRDefault="005544EB">
      <w:pPr>
        <w:spacing w:after="313" w:line="265" w:lineRule="auto"/>
        <w:ind w:left="-5"/>
        <w:jc w:val="left"/>
      </w:pPr>
      <w:r>
        <w:rPr>
          <w:i/>
        </w:rPr>
        <w:t>4.3. ANÁLISIS DE ALGORITMOS</w:t>
      </w:r>
    </w:p>
    <w:p w:rsidR="00C2582E" w:rsidRDefault="005544EB">
      <w:pPr>
        <w:pStyle w:val="Ttulo4"/>
        <w:tabs>
          <w:tab w:val="center" w:pos="1251"/>
        </w:tabs>
        <w:ind w:left="-15" w:firstLine="0"/>
      </w:pPr>
      <w:r>
        <w:t>4.2.6</w:t>
      </w:r>
      <w:r>
        <w:tab/>
        <w:t>Documentación</w:t>
      </w:r>
    </w:p>
    <w:p w:rsidR="00C2582E" w:rsidRDefault="005544EB">
      <w:pPr>
        <w:spacing w:after="0"/>
        <w:ind w:left="-15" w:firstLine="299"/>
      </w:pPr>
      <w:r>
        <w:t>Es la guía o comu</w:t>
      </w:r>
      <w:r>
        <w:t>nicación escrita es sus variadas formas, ya sea en enunciados, procedimientos, dibujos o diagramas. A menudo un programa escrito por una persona, es usado por otra. Por ello la documentación sirve para ayudar a comprender o usar un programa o para facilita</w:t>
      </w:r>
      <w:r>
        <w:t>r futuras modificaciones (mantenimiento).</w:t>
      </w:r>
    </w:p>
    <w:p w:rsidR="00C2582E" w:rsidRDefault="005544EB">
      <w:pPr>
        <w:spacing w:after="189"/>
        <w:ind w:left="-5"/>
      </w:pPr>
      <w:r>
        <w:t>La documentación se divide en:</w:t>
      </w:r>
    </w:p>
    <w:p w:rsidR="00C2582E" w:rsidRDefault="005544EB">
      <w:pPr>
        <w:numPr>
          <w:ilvl w:val="0"/>
          <w:numId w:val="29"/>
        </w:numPr>
        <w:spacing w:after="198"/>
        <w:ind w:hanging="199"/>
      </w:pPr>
      <w:r>
        <w:t>Documentación Interna</w:t>
      </w:r>
      <w:r>
        <w:t>: Son los comentarios o mensaje que se añaden al código fuente para hacer más claro el entendimiento de un proceso.</w:t>
      </w:r>
    </w:p>
    <w:p w:rsidR="00C2582E" w:rsidRDefault="005544EB">
      <w:pPr>
        <w:numPr>
          <w:ilvl w:val="0"/>
          <w:numId w:val="29"/>
        </w:numPr>
        <w:spacing w:after="198"/>
        <w:ind w:hanging="199"/>
      </w:pPr>
      <w:r>
        <w:t xml:space="preserve">Documentación Externa: </w:t>
      </w:r>
      <w:r>
        <w:t>Se define en un documento escrito los siguientes puntos:</w:t>
      </w:r>
    </w:p>
    <w:p w:rsidR="00C2582E" w:rsidRDefault="005544EB">
      <w:pPr>
        <w:ind w:left="747"/>
      </w:pPr>
      <w:r>
        <w:rPr>
          <w:rFonts w:ascii="Cambria" w:eastAsia="Cambria" w:hAnsi="Cambria" w:cs="Cambria"/>
        </w:rPr>
        <w:t>◦</w:t>
      </w:r>
      <w:r>
        <w:rPr>
          <w:rFonts w:ascii="Cambria" w:eastAsia="Cambria" w:hAnsi="Cambria" w:cs="Cambria"/>
        </w:rPr>
        <w:t xml:space="preserve"> </w:t>
      </w:r>
      <w:r>
        <w:t>Descripción del Problema</w:t>
      </w:r>
    </w:p>
    <w:p w:rsidR="00C2582E" w:rsidRDefault="005544EB">
      <w:pPr>
        <w:ind w:left="747"/>
      </w:pPr>
      <w:r>
        <w:rPr>
          <w:rFonts w:ascii="Cambria" w:eastAsia="Cambria" w:hAnsi="Cambria" w:cs="Cambria"/>
        </w:rPr>
        <w:t>◦</w:t>
      </w:r>
      <w:r>
        <w:rPr>
          <w:rFonts w:ascii="Cambria" w:eastAsia="Cambria" w:hAnsi="Cambria" w:cs="Cambria"/>
        </w:rPr>
        <w:t xml:space="preserve"> </w:t>
      </w:r>
      <w:r>
        <w:t>Nombre del Autor</w:t>
      </w:r>
    </w:p>
    <w:p w:rsidR="00C2582E" w:rsidRDefault="005544EB">
      <w:pPr>
        <w:ind w:left="747"/>
      </w:pPr>
      <w:r>
        <w:rPr>
          <w:rFonts w:ascii="Cambria" w:eastAsia="Cambria" w:hAnsi="Cambria" w:cs="Cambria"/>
        </w:rPr>
        <w:t>◦</w:t>
      </w:r>
      <w:r>
        <w:rPr>
          <w:rFonts w:ascii="Cambria" w:eastAsia="Cambria" w:hAnsi="Cambria" w:cs="Cambria"/>
        </w:rPr>
        <w:t xml:space="preserve"> </w:t>
      </w:r>
      <w:r>
        <w:t>Algoritmo (diagrama de flujo o pseudocódigo)</w:t>
      </w:r>
    </w:p>
    <w:p w:rsidR="00C2582E" w:rsidRDefault="005544EB">
      <w:pPr>
        <w:ind w:left="747"/>
      </w:pPr>
      <w:r>
        <w:rPr>
          <w:rFonts w:ascii="Cambria" w:eastAsia="Cambria" w:hAnsi="Cambria" w:cs="Cambria"/>
        </w:rPr>
        <w:t>◦</w:t>
      </w:r>
      <w:r>
        <w:rPr>
          <w:rFonts w:ascii="Cambria" w:eastAsia="Cambria" w:hAnsi="Cambria" w:cs="Cambria"/>
        </w:rPr>
        <w:t xml:space="preserve"> </w:t>
      </w:r>
      <w:r>
        <w:t>Diccionario de Datos</w:t>
      </w:r>
    </w:p>
    <w:p w:rsidR="00C2582E" w:rsidRDefault="005544EB">
      <w:pPr>
        <w:spacing w:after="205"/>
        <w:ind w:left="747"/>
      </w:pPr>
      <w:r>
        <w:rPr>
          <w:rFonts w:ascii="Cambria" w:eastAsia="Cambria" w:hAnsi="Cambria" w:cs="Cambria"/>
        </w:rPr>
        <w:t>◦</w:t>
      </w:r>
      <w:r>
        <w:rPr>
          <w:rFonts w:ascii="Cambria" w:eastAsia="Cambria" w:hAnsi="Cambria" w:cs="Cambria"/>
        </w:rPr>
        <w:t xml:space="preserve"> </w:t>
      </w:r>
      <w:r>
        <w:t>Código Fuente (programa)</w:t>
      </w:r>
    </w:p>
    <w:p w:rsidR="00C2582E" w:rsidRDefault="005544EB">
      <w:pPr>
        <w:numPr>
          <w:ilvl w:val="0"/>
          <w:numId w:val="29"/>
        </w:numPr>
        <w:spacing w:after="318"/>
        <w:ind w:hanging="199"/>
      </w:pPr>
      <w:r>
        <w:t xml:space="preserve">Manual del Usuario: </w:t>
      </w:r>
      <w:r>
        <w:t xml:space="preserve">Describe paso a paso la manera </w:t>
      </w:r>
      <w:proofErr w:type="spellStart"/>
      <w:r>
        <w:t>como</w:t>
      </w:r>
      <w:proofErr w:type="spellEnd"/>
      <w:r>
        <w:t xml:space="preserve"> </w:t>
      </w:r>
      <w:r>
        <w:t>funciona el programa, con el fin de que el usuario obtenga el resultado deseado.</w:t>
      </w:r>
    </w:p>
    <w:p w:rsidR="00C2582E" w:rsidRDefault="005544EB">
      <w:pPr>
        <w:pStyle w:val="Ttulo4"/>
        <w:tabs>
          <w:tab w:val="center" w:pos="1211"/>
        </w:tabs>
        <w:ind w:left="-15" w:firstLine="0"/>
      </w:pPr>
      <w:r>
        <w:t>4.2.7</w:t>
      </w:r>
      <w:r>
        <w:tab/>
        <w:t>Mantenimiento</w:t>
      </w:r>
    </w:p>
    <w:p w:rsidR="00C2582E" w:rsidRDefault="005544EB">
      <w:pPr>
        <w:spacing w:after="468"/>
        <w:ind w:left="-15" w:firstLine="299"/>
      </w:pPr>
      <w:r>
        <w:t>Se lleva a cabo después de terminado el programa, cuando se detecta que es necesario hacer algún cambio, ajuste o complementación al programa para que siga</w:t>
      </w:r>
      <w:r>
        <w:t xml:space="preserve"> trabajando de manera correcta. Para poder realizar este trabajo se requiere que el programa esté correctamente documentado.</w:t>
      </w:r>
    </w:p>
    <w:p w:rsidR="00C2582E" w:rsidRDefault="005544EB">
      <w:pPr>
        <w:pStyle w:val="Ttulo3"/>
        <w:tabs>
          <w:tab w:val="center" w:pos="1995"/>
        </w:tabs>
        <w:ind w:left="-15" w:firstLine="0"/>
      </w:pPr>
      <w:r>
        <w:lastRenderedPageBreak/>
        <w:t>4.3</w:t>
      </w:r>
      <w:r>
        <w:tab/>
        <w:t>Análisis de algoritmos</w:t>
      </w:r>
    </w:p>
    <w:p w:rsidR="00C2582E" w:rsidRDefault="005544EB">
      <w:pPr>
        <w:spacing w:after="236"/>
        <w:ind w:left="-15" w:firstLine="299"/>
      </w:pPr>
      <w:r>
        <w:t>Como medida de la eficiencia de un algoritmo, se suelen estudiar los recursos (memoria y tiempo) que con</w:t>
      </w:r>
      <w:r>
        <w:t>sume el algoritmo. El análisis de algoritmos se ha desarrollado para obtener valores que de alguna forma indiquen (o especifiquen) la evolución del gasto de tiempo y memoria en función del tamaño de los valores de entrada.</w:t>
      </w:r>
    </w:p>
    <w:p w:rsidR="00C2582E" w:rsidRDefault="005544EB">
      <w:pPr>
        <w:spacing w:after="229"/>
        <w:ind w:left="-15" w:firstLine="299"/>
      </w:pPr>
      <w:r>
        <w:t>El análisis y estudio de los algo</w:t>
      </w:r>
      <w:r>
        <w:t>ritmos es una disciplina de las ciencias de la computación y, en la mayoría de los casos, su estudio es completamente abstracto sin usar ningún tipo de lenguaje de programación ni cualquier otra implementación; por eso, en ese sentido, comparte las caracte</w:t>
      </w:r>
      <w:r>
        <w:t>rísticas de las disciplinas matemáticas. Así, el análisis de los algoritmos se centra en los principios básicos del algoritmo, no en los de la implementación particular. Una forma de plasmar (o algunas veces “codificar”) un algoritmo es escribirlo en pseud</w:t>
      </w:r>
      <w:r>
        <w:t>ocódigo o utilizar un lenguaje muy simple tal como Léxico, cuyos códigos pueden estar en el idioma del programador.</w:t>
      </w:r>
    </w:p>
    <w:p w:rsidR="00C2582E" w:rsidRDefault="005544EB">
      <w:pPr>
        <w:ind w:left="-15" w:firstLine="299"/>
      </w:pPr>
      <w:r>
        <w:t>Algunos escritores restringen la definición de algoritmo a procedimientos que deben acabar en algún momento, mientras que otros consideran p</w:t>
      </w:r>
      <w:r>
        <w:t>rocedimientos que podrían ejecutarse eternamente sin pararse, suponiendo el caso en el que existiera algún dispositivo físico que fuera capaz de funcionar eternamente. En este último caso, la finalización con éxito del algoritmo no se podría definir como l</w:t>
      </w:r>
      <w:r>
        <w:t>a terminación de éste con una salida satisfactoria, sino que el éxito estaría definido en función de las secuencias de salidas dadas durante un periodo de vida de la ejecución del algoritmo. Por ejemplo, un algoritmo que verifica que hay más ceros que unos</w:t>
      </w:r>
      <w:r>
        <w:t xml:space="preserve"> en una secuencia binaria infinita debe ejecutarse siempre para que pueda devolver un valor útil. Si se implementa correctamente, el valor devuelto por el algoritmo será válido, hasta que evalúe el siguiente dígito binario. De esta forma, mientras evalúa l</w:t>
      </w:r>
      <w:r>
        <w:t>a siguiente secuencia podrán leerse dos tipos de señales: una señal positiva (en el caso de que el número de ceros sea mayor que el de unos) y una negativa en caso contrario. Finalmente, la salida de este algoritmo se define como la devolución de valores e</w:t>
      </w:r>
      <w:r>
        <w:t>xclusivamente positivos si hay más ceros que unos en la secuencia y, en cualquier otro caso, devolverá una mezcla de señales positivas y negativas.</w:t>
      </w:r>
    </w:p>
    <w:p w:rsidR="00C2582E" w:rsidRDefault="00C2582E">
      <w:pPr>
        <w:sectPr w:rsidR="00C2582E">
          <w:headerReference w:type="even" r:id="rId113"/>
          <w:headerReference w:type="default" r:id="rId114"/>
          <w:footerReference w:type="even" r:id="rId115"/>
          <w:footerReference w:type="default" r:id="rId116"/>
          <w:headerReference w:type="first" r:id="rId117"/>
          <w:footerReference w:type="first" r:id="rId118"/>
          <w:pgSz w:w="12240" w:h="15840"/>
          <w:pgMar w:top="1980" w:right="3228" w:bottom="2365" w:left="2137" w:header="1980" w:footer="720" w:gutter="0"/>
          <w:cols w:space="720"/>
        </w:sectPr>
      </w:pPr>
    </w:p>
    <w:p w:rsidR="00C2582E" w:rsidRDefault="005544EB">
      <w:pPr>
        <w:pStyle w:val="Ttulo2"/>
        <w:spacing w:after="9004"/>
        <w:ind w:left="-5"/>
      </w:pPr>
      <w:r>
        <w:lastRenderedPageBreak/>
        <w:t>Anexos</w:t>
      </w:r>
    </w:p>
    <w:p w:rsidR="00C2582E" w:rsidRDefault="005544EB">
      <w:pPr>
        <w:spacing w:after="3" w:line="265" w:lineRule="auto"/>
        <w:ind w:left="10" w:right="-15"/>
        <w:jc w:val="right"/>
      </w:pPr>
      <w:r>
        <w:t>65</w:t>
      </w:r>
    </w:p>
    <w:p w:rsidR="00C2582E" w:rsidRDefault="005544EB">
      <w:pPr>
        <w:pStyle w:val="Ttulo3"/>
        <w:ind w:left="-5" w:right="900"/>
      </w:pPr>
      <w:r>
        <w:t>ANEXO A - Código ASCII</w:t>
      </w:r>
    </w:p>
    <w:p w:rsidR="00C2582E" w:rsidRDefault="005544EB">
      <w:pPr>
        <w:spacing w:after="31" w:line="236" w:lineRule="auto"/>
        <w:ind w:left="-15" w:right="-15" w:firstLine="299"/>
        <w:jc w:val="left"/>
      </w:pPr>
      <w:r>
        <w:t xml:space="preserve">Código ASCII. Siglas en inglés de </w:t>
      </w:r>
      <w:r>
        <w:rPr>
          <w:i/>
        </w:rPr>
        <w:t xml:space="preserve">American Standard </w:t>
      </w:r>
      <w:proofErr w:type="spellStart"/>
      <w:r>
        <w:rPr>
          <w:i/>
        </w:rPr>
        <w:t>Code</w:t>
      </w:r>
      <w:proofErr w:type="spellEnd"/>
      <w:r>
        <w:rPr>
          <w:i/>
        </w:rPr>
        <w:t xml:space="preserve"> </w:t>
      </w:r>
      <w:proofErr w:type="spellStart"/>
      <w:r>
        <w:rPr>
          <w:i/>
        </w:rPr>
        <w:t>for</w:t>
      </w:r>
      <w:proofErr w:type="spellEnd"/>
      <w:r>
        <w:rPr>
          <w:i/>
        </w:rPr>
        <w:t xml:space="preserve"> </w:t>
      </w:r>
      <w:proofErr w:type="spellStart"/>
      <w:r>
        <w:rPr>
          <w:i/>
        </w:rPr>
        <w:t>Information</w:t>
      </w:r>
      <w:proofErr w:type="spellEnd"/>
      <w:r>
        <w:rPr>
          <w:i/>
        </w:rPr>
        <w:t xml:space="preserve"> </w:t>
      </w:r>
      <w:proofErr w:type="spellStart"/>
      <w:r>
        <w:rPr>
          <w:i/>
        </w:rPr>
        <w:t>Interchange</w:t>
      </w:r>
      <w:proofErr w:type="spellEnd"/>
      <w:r>
        <w:rPr>
          <w:i/>
        </w:rPr>
        <w:t xml:space="preserve"> </w:t>
      </w:r>
      <w:r>
        <w:t xml:space="preserve">(Código Estadounidense Estándar para el Intercambio de Información). Referencia: Microsoft </w:t>
      </w:r>
      <w:proofErr w:type="spellStart"/>
      <w:r>
        <w:t>Developer</w:t>
      </w:r>
      <w:proofErr w:type="spellEnd"/>
      <w:r>
        <w:t xml:space="preserve"> Network. </w:t>
      </w:r>
      <w:hyperlink r:id="rId119">
        <w:r>
          <w:rPr>
            <w:color w:val="E72582"/>
          </w:rPr>
          <w:t>http://bit.ly/ascii-codes</w:t>
        </w:r>
      </w:hyperlink>
    </w:p>
    <w:p w:rsidR="00C2582E" w:rsidRDefault="005544EB">
      <w:pPr>
        <w:spacing w:after="0" w:line="259" w:lineRule="auto"/>
        <w:ind w:left="0" w:firstLine="0"/>
        <w:jc w:val="left"/>
      </w:pPr>
      <w:r>
        <w:rPr>
          <w:noProof/>
          <w:sz w:val="22"/>
        </w:rPr>
        <w:lastRenderedPageBreak/>
        <mc:AlternateContent>
          <mc:Choice Requires="wpg">
            <w:drawing>
              <wp:inline distT="0" distB="0" distL="0" distR="0">
                <wp:extent cx="4365255" cy="4198180"/>
                <wp:effectExtent l="0" t="0" r="0" b="0"/>
                <wp:docPr id="44362" name="Group 44362"/>
                <wp:cNvGraphicFramePr/>
                <a:graphic xmlns:a="http://schemas.openxmlformats.org/drawingml/2006/main">
                  <a:graphicData uri="http://schemas.microsoft.com/office/word/2010/wordprocessingGroup">
                    <wpg:wgp>
                      <wpg:cNvGrpSpPr/>
                      <wpg:grpSpPr>
                        <a:xfrm>
                          <a:off x="0" y="0"/>
                          <a:ext cx="4365255" cy="4198180"/>
                          <a:chOff x="0" y="0"/>
                          <a:chExt cx="4365255" cy="4198180"/>
                        </a:xfrm>
                      </wpg:grpSpPr>
                      <pic:pic xmlns:pic="http://schemas.openxmlformats.org/drawingml/2006/picture">
                        <pic:nvPicPr>
                          <pic:cNvPr id="2699" name="Picture 2699"/>
                          <pic:cNvPicPr/>
                        </pic:nvPicPr>
                        <pic:blipFill>
                          <a:blip r:embed="rId120"/>
                          <a:stretch>
                            <a:fillRect/>
                          </a:stretch>
                        </pic:blipFill>
                        <pic:spPr>
                          <a:xfrm>
                            <a:off x="0" y="0"/>
                            <a:ext cx="4365255" cy="3052703"/>
                          </a:xfrm>
                          <a:prstGeom prst="rect">
                            <a:avLst/>
                          </a:prstGeom>
                        </pic:spPr>
                      </pic:pic>
                      <pic:pic xmlns:pic="http://schemas.openxmlformats.org/drawingml/2006/picture">
                        <pic:nvPicPr>
                          <pic:cNvPr id="2701" name="Picture 2701"/>
                          <pic:cNvPicPr/>
                        </pic:nvPicPr>
                        <pic:blipFill>
                          <a:blip r:embed="rId121"/>
                          <a:stretch>
                            <a:fillRect/>
                          </a:stretch>
                        </pic:blipFill>
                        <pic:spPr>
                          <a:xfrm>
                            <a:off x="0" y="3065352"/>
                            <a:ext cx="4365162" cy="1132827"/>
                          </a:xfrm>
                          <a:prstGeom prst="rect">
                            <a:avLst/>
                          </a:prstGeom>
                        </pic:spPr>
                      </pic:pic>
                    </wpg:wgp>
                  </a:graphicData>
                </a:graphic>
              </wp:inline>
            </w:drawing>
          </mc:Choice>
          <mc:Fallback xmlns:a="http://schemas.openxmlformats.org/drawingml/2006/main">
            <w:pict>
              <v:group id="Group 44362" style="width:343.721pt;height:330.565pt;mso-position-horizontal-relative:char;mso-position-vertical-relative:line" coordsize="43652,41981">
                <v:shape id="Picture 2699" style="position:absolute;width:43652;height:30527;left:0;top:0;" filled="f">
                  <v:imagedata r:id="rId122"/>
                </v:shape>
                <v:shape id="Picture 2701" style="position:absolute;width:43651;height:11328;left:0;top:30653;" filled="f">
                  <v:imagedata r:id="rId123"/>
                </v:shape>
              </v:group>
            </w:pict>
          </mc:Fallback>
        </mc:AlternateContent>
      </w:r>
    </w:p>
    <w:p w:rsidR="00C2582E" w:rsidRDefault="005544EB">
      <w:pPr>
        <w:pStyle w:val="Ttulo3"/>
        <w:ind w:left="-5" w:right="900"/>
      </w:pPr>
      <w:r>
        <w:t>ANEXO B – Instrucciones de Entrega – Tareas</w:t>
      </w:r>
    </w:p>
    <w:p w:rsidR="00C2582E" w:rsidRDefault="005544EB">
      <w:pPr>
        <w:spacing w:after="156" w:line="265" w:lineRule="auto"/>
        <w:ind w:left="10" w:right="-15"/>
        <w:jc w:val="right"/>
      </w:pPr>
      <w:r>
        <w:t>Las tareas deberán ser entregadas cumpliendo con las siguientes indicaciones:</w:t>
      </w:r>
    </w:p>
    <w:p w:rsidR="00C2582E" w:rsidRDefault="005544EB">
      <w:pPr>
        <w:numPr>
          <w:ilvl w:val="0"/>
          <w:numId w:val="30"/>
        </w:numPr>
        <w:ind w:left="499" w:hanging="255"/>
      </w:pPr>
      <w:r>
        <w:t>Deberá entregar los ejercicios resueltos en su totalidad.</w:t>
      </w:r>
    </w:p>
    <w:p w:rsidR="00C2582E" w:rsidRDefault="005544EB">
      <w:pPr>
        <w:numPr>
          <w:ilvl w:val="0"/>
          <w:numId w:val="30"/>
        </w:numPr>
        <w:ind w:left="499" w:hanging="255"/>
      </w:pPr>
      <w:r>
        <w:t>Deberá utilizar hoja blanca.</w:t>
      </w:r>
    </w:p>
    <w:p w:rsidR="00C2582E" w:rsidRDefault="005544EB">
      <w:pPr>
        <w:numPr>
          <w:ilvl w:val="0"/>
          <w:numId w:val="30"/>
        </w:numPr>
        <w:spacing w:after="180"/>
        <w:ind w:left="499" w:hanging="255"/>
      </w:pPr>
      <w:r>
        <w:t>Deberá contener una hoja de presentación con los siguientes datos:</w:t>
      </w:r>
    </w:p>
    <w:p w:rsidR="00C2582E" w:rsidRDefault="005544EB">
      <w:pPr>
        <w:numPr>
          <w:ilvl w:val="1"/>
          <w:numId w:val="30"/>
        </w:numPr>
        <w:spacing w:after="61"/>
        <w:ind w:left="759" w:hanging="266"/>
      </w:pPr>
      <w:r>
        <w:t>Nombre de la universidad</w:t>
      </w:r>
      <w:r>
        <w:t>, nombre de la facultad</w:t>
      </w:r>
    </w:p>
    <w:p w:rsidR="00C2582E" w:rsidRDefault="005544EB">
      <w:pPr>
        <w:numPr>
          <w:ilvl w:val="1"/>
          <w:numId w:val="30"/>
        </w:numPr>
        <w:spacing w:after="61"/>
        <w:ind w:left="759" w:hanging="266"/>
      </w:pPr>
      <w:r>
        <w:t>Nombre de la materia, tema, nombre del instructor</w:t>
      </w:r>
    </w:p>
    <w:p w:rsidR="00C2582E" w:rsidRDefault="005544EB">
      <w:pPr>
        <w:numPr>
          <w:ilvl w:val="1"/>
          <w:numId w:val="30"/>
        </w:numPr>
        <w:spacing w:after="61"/>
        <w:ind w:left="759" w:hanging="266"/>
      </w:pPr>
      <w:r>
        <w:t>Nombre del alumno, grupo</w:t>
      </w:r>
    </w:p>
    <w:p w:rsidR="00C2582E" w:rsidRDefault="005544EB">
      <w:pPr>
        <w:numPr>
          <w:ilvl w:val="1"/>
          <w:numId w:val="30"/>
        </w:numPr>
        <w:spacing w:after="180"/>
        <w:ind w:left="759" w:hanging="266"/>
      </w:pPr>
      <w:r>
        <w:t>Fecha, lugar.</w:t>
      </w:r>
    </w:p>
    <w:p w:rsidR="00C2582E" w:rsidRDefault="005544EB">
      <w:pPr>
        <w:numPr>
          <w:ilvl w:val="0"/>
          <w:numId w:val="30"/>
        </w:numPr>
        <w:ind w:left="499" w:hanging="255"/>
      </w:pPr>
      <w:r>
        <w:t>Las hojas deberán ser entregadas grapadas.</w:t>
      </w:r>
    </w:p>
    <w:p w:rsidR="00C2582E" w:rsidRDefault="005544EB">
      <w:pPr>
        <w:numPr>
          <w:ilvl w:val="0"/>
          <w:numId w:val="30"/>
        </w:numPr>
        <w:ind w:left="499" w:hanging="255"/>
      </w:pPr>
      <w:r>
        <w:t>Su trabajo deberá ser manuscrito (a mano).</w:t>
      </w:r>
    </w:p>
    <w:p w:rsidR="00C2582E" w:rsidRDefault="005544EB">
      <w:pPr>
        <w:numPr>
          <w:ilvl w:val="0"/>
          <w:numId w:val="30"/>
        </w:numPr>
        <w:ind w:left="499" w:hanging="255"/>
      </w:pPr>
      <w:r>
        <w:t>El contenido deberá ser escrito conforme a las reglas ort</w:t>
      </w:r>
      <w:r>
        <w:t>ográficas y gramaticales del español.</w:t>
      </w:r>
    </w:p>
    <w:p w:rsidR="00C2582E" w:rsidRDefault="005544EB">
      <w:pPr>
        <w:numPr>
          <w:ilvl w:val="0"/>
          <w:numId w:val="30"/>
        </w:numPr>
        <w:ind w:left="499" w:hanging="255"/>
      </w:pPr>
      <w:r>
        <w:lastRenderedPageBreak/>
        <w:t>Se considerará la limpieza y presentación del trabajo entregado.</w:t>
      </w:r>
    </w:p>
    <w:p w:rsidR="00C2582E" w:rsidRDefault="005544EB">
      <w:pPr>
        <w:numPr>
          <w:ilvl w:val="0"/>
          <w:numId w:val="30"/>
        </w:numPr>
        <w:ind w:left="499" w:hanging="255"/>
      </w:pPr>
      <w:r>
        <w:t>Únicamente se aceptarán la entrega en la fecha establecida para cada tarea.</w:t>
      </w:r>
      <w:r>
        <w:br w:type="page"/>
      </w:r>
    </w:p>
    <w:p w:rsidR="00C2582E" w:rsidRDefault="005544EB">
      <w:pPr>
        <w:pStyle w:val="Ttulo3"/>
        <w:ind w:left="-5" w:right="900"/>
      </w:pPr>
      <w:r>
        <w:lastRenderedPageBreak/>
        <w:t>ANEXO 01 – TAREA Control de Lectura</w:t>
      </w:r>
    </w:p>
    <w:p w:rsidR="00C2582E" w:rsidRDefault="005544EB">
      <w:pPr>
        <w:pStyle w:val="Ttulo4"/>
        <w:ind w:left="-5"/>
      </w:pPr>
      <w:r>
        <w:t>Objetivo</w:t>
      </w:r>
    </w:p>
    <w:p w:rsidR="00C2582E" w:rsidRDefault="005544EB">
      <w:pPr>
        <w:spacing w:after="269"/>
        <w:ind w:left="-15" w:firstLine="299"/>
      </w:pPr>
      <w:r>
        <w:t>El alumno definirá conceptos bá</w:t>
      </w:r>
      <w:r>
        <w:t>sicos y será capaz de distinguir los componentes esenciales de las Tecnologías de la Información y Comunicación.</w:t>
      </w:r>
    </w:p>
    <w:p w:rsidR="00C2582E" w:rsidRDefault="005544EB">
      <w:pPr>
        <w:spacing w:after="132" w:line="265" w:lineRule="auto"/>
        <w:ind w:left="-5"/>
        <w:jc w:val="left"/>
      </w:pPr>
      <w:r>
        <w:rPr>
          <w:b/>
          <w:color w:val="333333"/>
          <w:sz w:val="18"/>
        </w:rPr>
        <w:t>Fecha de asignación</w:t>
      </w:r>
    </w:p>
    <w:p w:rsidR="00C2582E" w:rsidRDefault="005544EB">
      <w:pPr>
        <w:spacing w:after="265"/>
        <w:ind w:left="309"/>
      </w:pPr>
      <w:r>
        <w:t>Día viernes 3/septiembre/2021.</w:t>
      </w:r>
    </w:p>
    <w:p w:rsidR="00C2582E" w:rsidRDefault="005544EB">
      <w:pPr>
        <w:spacing w:after="132" w:line="265" w:lineRule="auto"/>
        <w:ind w:left="-5"/>
        <w:jc w:val="left"/>
      </w:pPr>
      <w:r>
        <w:rPr>
          <w:b/>
          <w:color w:val="333333"/>
          <w:sz w:val="18"/>
        </w:rPr>
        <w:t>Fecha de Entrega</w:t>
      </w:r>
    </w:p>
    <w:p w:rsidR="00C2582E" w:rsidRDefault="005544EB">
      <w:pPr>
        <w:spacing w:after="265"/>
        <w:ind w:left="309"/>
      </w:pPr>
      <w:r>
        <w:t>Día lunes 6/septiembre/2021 al inicio de clase.</w:t>
      </w:r>
    </w:p>
    <w:p w:rsidR="00C2582E" w:rsidRDefault="005544EB">
      <w:pPr>
        <w:pStyle w:val="Ttulo4"/>
        <w:spacing w:after="152"/>
        <w:ind w:left="-5"/>
      </w:pPr>
      <w:r>
        <w:t>Instrucciones</w:t>
      </w:r>
    </w:p>
    <w:p w:rsidR="00C2582E" w:rsidRDefault="005544EB">
      <w:pPr>
        <w:ind w:left="-15" w:firstLine="299"/>
      </w:pPr>
      <w:r>
        <w:t xml:space="preserve">Deberá dar Lectura al Capítulo 1 «Sistema computacional». Por esta ocasión </w:t>
      </w:r>
      <w:r>
        <w:t>no habrá entrega por escrito</w:t>
      </w:r>
      <w:r>
        <w:t xml:space="preserve">, deberá </w:t>
      </w:r>
      <w:r>
        <w:t xml:space="preserve">participar activamente en la discusión </w:t>
      </w:r>
      <w:r>
        <w:t>inicial durante la sesión 1 del curso.</w:t>
      </w:r>
      <w:r>
        <w:br w:type="page"/>
      </w:r>
    </w:p>
    <w:p w:rsidR="00C2582E" w:rsidRDefault="005544EB">
      <w:pPr>
        <w:pStyle w:val="Ttulo3"/>
        <w:ind w:left="-5" w:right="900"/>
      </w:pPr>
      <w:r>
        <w:lastRenderedPageBreak/>
        <w:t>ANEXO 02 – TAREA Resolución de Problemas Lógicos</w:t>
      </w:r>
    </w:p>
    <w:p w:rsidR="00C2582E" w:rsidRDefault="005544EB">
      <w:pPr>
        <w:pStyle w:val="Ttulo4"/>
        <w:ind w:left="-5"/>
      </w:pPr>
      <w:r>
        <w:t>Objetivo</w:t>
      </w:r>
    </w:p>
    <w:p w:rsidR="00C2582E" w:rsidRDefault="005544EB">
      <w:pPr>
        <w:spacing w:after="269"/>
        <w:ind w:left="-15" w:firstLine="299"/>
      </w:pPr>
      <w:r>
        <w:t>El alum</w:t>
      </w:r>
      <w:r>
        <w:t>no planteará la solución de problemas que exigen razonamiento lógico.</w:t>
      </w:r>
    </w:p>
    <w:p w:rsidR="00C2582E" w:rsidRDefault="005544EB">
      <w:pPr>
        <w:spacing w:after="132" w:line="265" w:lineRule="auto"/>
        <w:ind w:left="-5"/>
        <w:jc w:val="left"/>
      </w:pPr>
      <w:r>
        <w:rPr>
          <w:b/>
          <w:color w:val="333333"/>
          <w:sz w:val="18"/>
        </w:rPr>
        <w:t>Fecha de asignación</w:t>
      </w:r>
    </w:p>
    <w:p w:rsidR="00C2582E" w:rsidRDefault="005544EB">
      <w:pPr>
        <w:spacing w:after="265"/>
        <w:ind w:left="309"/>
      </w:pPr>
      <w:r>
        <w:t>Día lunes 6/septiembre/20201.</w:t>
      </w:r>
    </w:p>
    <w:p w:rsidR="00C2582E" w:rsidRDefault="005544EB">
      <w:pPr>
        <w:spacing w:after="132" w:line="265" w:lineRule="auto"/>
        <w:ind w:left="-5"/>
        <w:jc w:val="left"/>
      </w:pPr>
      <w:r>
        <w:rPr>
          <w:b/>
          <w:color w:val="333333"/>
          <w:sz w:val="18"/>
        </w:rPr>
        <w:t>Fecha de Entrega</w:t>
      </w:r>
    </w:p>
    <w:p w:rsidR="00C2582E" w:rsidRDefault="005544EB">
      <w:pPr>
        <w:spacing w:after="265"/>
        <w:ind w:left="309"/>
      </w:pPr>
      <w:r>
        <w:t>Día viernes 10/agosto/2018 al inicio de clase.</w:t>
      </w:r>
    </w:p>
    <w:p w:rsidR="00C2582E" w:rsidRDefault="005544EB">
      <w:pPr>
        <w:pStyle w:val="Ttulo4"/>
        <w:ind w:left="-5"/>
      </w:pPr>
      <w:r>
        <w:t>Instrucciones</w:t>
      </w:r>
    </w:p>
    <w:p w:rsidR="00C2582E" w:rsidRDefault="005544EB">
      <w:pPr>
        <w:spacing w:after="269"/>
        <w:ind w:left="-15" w:firstLine="299"/>
      </w:pPr>
      <w:r>
        <w:t>La entrega de esta tarea será por escrito cumpliendo con las «Instrucciones de Entrega» descritas en el “ANEXO B – Instrucciones de Entrega – Tareas”.</w:t>
      </w:r>
    </w:p>
    <w:p w:rsidR="00C2582E" w:rsidRDefault="005544EB">
      <w:pPr>
        <w:pStyle w:val="Ttulo4"/>
        <w:ind w:left="-5"/>
      </w:pPr>
      <w:r>
        <w:t>Problemas Lógicos</w:t>
      </w:r>
    </w:p>
    <w:p w:rsidR="00C2582E" w:rsidRDefault="005544EB">
      <w:pPr>
        <w:numPr>
          <w:ilvl w:val="0"/>
          <w:numId w:val="31"/>
        </w:numPr>
        <w:spacing w:after="0"/>
        <w:ind w:firstLine="299"/>
      </w:pPr>
      <w:r>
        <w:t xml:space="preserve">Un caracol sube por una pared vertical de 5 metros de altura. Durante </w:t>
      </w:r>
      <w:proofErr w:type="spellStart"/>
      <w:r>
        <w:t>eldía</w:t>
      </w:r>
      <w:proofErr w:type="spellEnd"/>
      <w:r>
        <w:t xml:space="preserve"> sube 3 metr</w:t>
      </w:r>
      <w:r>
        <w:t>os, pero durante la noche se queda dormido y resbala 2 metros. ¿En cuántos días subirá la pared? Elabore una descripción detallada y lógica de la solución del problema.</w:t>
      </w:r>
    </w:p>
    <w:p w:rsidR="00C2582E" w:rsidRDefault="005544EB">
      <w:pPr>
        <w:numPr>
          <w:ilvl w:val="0"/>
          <w:numId w:val="31"/>
        </w:numPr>
        <w:ind w:firstLine="299"/>
      </w:pPr>
      <w:r>
        <w:t xml:space="preserve">Un avión cubrió la distancia que separa a Culiacán, Sinaloa y </w:t>
      </w:r>
      <w:proofErr w:type="spellStart"/>
      <w:proofErr w:type="gramStart"/>
      <w:r>
        <w:t>Morelia,Michoacán</w:t>
      </w:r>
      <w:proofErr w:type="spellEnd"/>
      <w:proofErr w:type="gramEnd"/>
      <w:r>
        <w:t xml:space="preserve"> en una </w:t>
      </w:r>
      <w:r>
        <w:t>hora y 20 minutos, sin embargo al volar de regreso recorrió esta distancia en 80 minutos. ¿Cómo se explica esto? Elabore una descripción detallada y lógica de la explicación que dé solución del problema, antes descrito.</w:t>
      </w:r>
    </w:p>
    <w:p w:rsidR="00C2582E" w:rsidRDefault="005544EB">
      <w:pPr>
        <w:pStyle w:val="Ttulo3"/>
        <w:ind w:left="-5" w:right="900"/>
      </w:pPr>
      <w:r>
        <w:t>ANEXO 03 – TAREA Elaboración de Algo</w:t>
      </w:r>
      <w:r>
        <w:t>ritmos</w:t>
      </w:r>
    </w:p>
    <w:p w:rsidR="00C2582E" w:rsidRDefault="005544EB">
      <w:pPr>
        <w:pStyle w:val="Ttulo4"/>
        <w:ind w:left="-5"/>
      </w:pPr>
      <w:r>
        <w:t>Objetivo</w:t>
      </w:r>
    </w:p>
    <w:p w:rsidR="00C2582E" w:rsidRDefault="005544EB">
      <w:pPr>
        <w:spacing w:after="269"/>
        <w:ind w:left="-15" w:firstLine="299"/>
      </w:pPr>
      <w:r>
        <w:t>El alumno demostrará la habilidad alcanzada en clases, para proponer solución algorítmica a diversos problemas.</w:t>
      </w:r>
    </w:p>
    <w:p w:rsidR="00C2582E" w:rsidRDefault="005544EB">
      <w:pPr>
        <w:spacing w:after="132" w:line="265" w:lineRule="auto"/>
        <w:ind w:left="-5"/>
        <w:jc w:val="left"/>
      </w:pPr>
      <w:r>
        <w:rPr>
          <w:b/>
          <w:color w:val="333333"/>
          <w:sz w:val="18"/>
        </w:rPr>
        <w:t>Fecha de asignación</w:t>
      </w:r>
    </w:p>
    <w:p w:rsidR="00C2582E" w:rsidRDefault="005544EB">
      <w:pPr>
        <w:spacing w:after="265"/>
        <w:ind w:left="309"/>
      </w:pPr>
      <w:r>
        <w:t>Día martes 7/septiembre/2021.</w:t>
      </w:r>
    </w:p>
    <w:p w:rsidR="00C2582E" w:rsidRDefault="005544EB">
      <w:pPr>
        <w:spacing w:after="132" w:line="265" w:lineRule="auto"/>
        <w:ind w:left="-5"/>
        <w:jc w:val="left"/>
      </w:pPr>
      <w:r>
        <w:rPr>
          <w:b/>
          <w:color w:val="333333"/>
          <w:sz w:val="18"/>
        </w:rPr>
        <w:t>Fecha de Entrega</w:t>
      </w:r>
    </w:p>
    <w:p w:rsidR="00C2582E" w:rsidRDefault="005544EB">
      <w:pPr>
        <w:spacing w:after="265"/>
        <w:ind w:left="309"/>
      </w:pPr>
      <w:r>
        <w:t>Día miércoles 8/septiembre/2021 al inicio de clase.</w:t>
      </w:r>
    </w:p>
    <w:p w:rsidR="00C2582E" w:rsidRDefault="005544EB">
      <w:pPr>
        <w:pStyle w:val="Ttulo4"/>
        <w:ind w:left="-5"/>
      </w:pPr>
      <w:r>
        <w:t>Instrucciones</w:t>
      </w:r>
    </w:p>
    <w:p w:rsidR="00C2582E" w:rsidRDefault="005544EB">
      <w:pPr>
        <w:spacing w:after="0"/>
        <w:ind w:left="-15" w:firstLine="299"/>
      </w:pPr>
      <w:r>
        <w:t>La entrega de esta tarea será por escrito cumpliendo con las «Instrucciones de Entrega» descritas en el «ANEXO B – Instrucciones de Entrega – Tareas».</w:t>
      </w:r>
    </w:p>
    <w:p w:rsidR="00C2582E" w:rsidRDefault="005544EB">
      <w:pPr>
        <w:spacing w:after="269"/>
        <w:ind w:left="-15" w:firstLine="299"/>
      </w:pPr>
      <w:r>
        <w:lastRenderedPageBreak/>
        <w:t>Los algoritmos deberán ser resueltos según la metodología vista en clase que incluye: a) An</w:t>
      </w:r>
      <w:r>
        <w:t>álisis del problema b) Construcción del algoritmo en pseudocódigo. c) Verificación (prueba y depuración)</w:t>
      </w:r>
    </w:p>
    <w:p w:rsidR="00C2582E" w:rsidRDefault="005544EB">
      <w:pPr>
        <w:pStyle w:val="Ttulo4"/>
        <w:ind w:left="-5"/>
      </w:pPr>
      <w:r>
        <w:t>Descripción de problemas</w:t>
      </w:r>
    </w:p>
    <w:p w:rsidR="00C2582E" w:rsidRDefault="005544EB">
      <w:pPr>
        <w:numPr>
          <w:ilvl w:val="0"/>
          <w:numId w:val="32"/>
        </w:numPr>
        <w:spacing w:after="0"/>
        <w:ind w:firstLine="299"/>
      </w:pPr>
      <w:r>
        <w:t xml:space="preserve">Diseñar un algoritmo que permita calcular y dar a conocer el total </w:t>
      </w:r>
      <w:proofErr w:type="spellStart"/>
      <w:r>
        <w:t>queuna</w:t>
      </w:r>
      <w:proofErr w:type="spellEnd"/>
      <w:r>
        <w:t xml:space="preserve"> persona debe pagar por la compra de un Mouse Óptico.</w:t>
      </w:r>
      <w:r>
        <w:t xml:space="preserve"> Se sabe que el cliente tiene que pagar el 16% por concepto de IVA.</w:t>
      </w:r>
    </w:p>
    <w:p w:rsidR="00C2582E" w:rsidRDefault="005544EB">
      <w:pPr>
        <w:numPr>
          <w:ilvl w:val="0"/>
          <w:numId w:val="32"/>
        </w:numPr>
        <w:spacing w:after="0"/>
        <w:ind w:firstLine="299"/>
      </w:pPr>
      <w:r>
        <w:t xml:space="preserve">Diseñar un algoritmo que permita calcular y dar a conocer el total </w:t>
      </w:r>
      <w:proofErr w:type="spellStart"/>
      <w:r>
        <w:t>queuna</w:t>
      </w:r>
      <w:proofErr w:type="spellEnd"/>
      <w:r>
        <w:t xml:space="preserve"> persona debe pagar por la compra de un Mouse Óptico. Se sabe que el cliente recibe un Porcentaje por concepto de d</w:t>
      </w:r>
      <w:r>
        <w:t>escuento.</w:t>
      </w:r>
    </w:p>
    <w:p w:rsidR="00C2582E" w:rsidRDefault="005544EB">
      <w:pPr>
        <w:numPr>
          <w:ilvl w:val="0"/>
          <w:numId w:val="32"/>
        </w:numPr>
        <w:ind w:firstLine="299"/>
      </w:pPr>
      <w:r>
        <w:t xml:space="preserve">Suponga que una persona desea invertir su capital en un banco y </w:t>
      </w:r>
      <w:proofErr w:type="spellStart"/>
      <w:r>
        <w:t>deseasaber</w:t>
      </w:r>
      <w:proofErr w:type="spellEnd"/>
      <w:r>
        <w:t xml:space="preserve"> cuánto dinero ganará después de un mes si el banco paga a una razón de 2% mensual. Elabore un algoritmo que dé a conocer cuánto dinero ganara la persona.</w:t>
      </w:r>
    </w:p>
    <w:p w:rsidR="00C2582E" w:rsidRDefault="005544EB">
      <w:pPr>
        <w:pStyle w:val="Ttulo3"/>
        <w:spacing w:after="164"/>
        <w:ind w:left="-5" w:right="900"/>
      </w:pPr>
      <w:r>
        <w:t xml:space="preserve">ANEXO 04 – TAREA </w:t>
      </w:r>
      <w:r>
        <w:t>Conceptos, Tipos de Datos y Expresiones</w:t>
      </w:r>
    </w:p>
    <w:p w:rsidR="00C2582E" w:rsidRDefault="005544EB">
      <w:pPr>
        <w:pStyle w:val="Ttulo4"/>
        <w:spacing w:after="153"/>
        <w:ind w:left="-5"/>
      </w:pPr>
      <w:r>
        <w:t>Objetivo</w:t>
      </w:r>
    </w:p>
    <w:p w:rsidR="00C2582E" w:rsidRDefault="005544EB">
      <w:pPr>
        <w:spacing w:after="343"/>
        <w:ind w:left="-15" w:firstLine="299"/>
      </w:pPr>
      <w:r>
        <w:t xml:space="preserve">El alumno reforzará los conceptos de algoritmo y sus requisitos. Identificará el tipo de dato para cada información. Demostrará la habilidad desarrollada para convertir expresiones matemáticas a expresiones </w:t>
      </w:r>
      <w:r>
        <w:t>válidas por la computadora.</w:t>
      </w:r>
    </w:p>
    <w:p w:rsidR="00C2582E" w:rsidRDefault="005544EB">
      <w:pPr>
        <w:spacing w:after="153" w:line="265" w:lineRule="auto"/>
        <w:ind w:left="-5"/>
        <w:jc w:val="left"/>
      </w:pPr>
      <w:r>
        <w:rPr>
          <w:b/>
          <w:color w:val="333333"/>
          <w:sz w:val="18"/>
        </w:rPr>
        <w:t>Fecha de asignación</w:t>
      </w:r>
    </w:p>
    <w:p w:rsidR="00C2582E" w:rsidRDefault="005544EB">
      <w:pPr>
        <w:spacing w:after="339"/>
        <w:ind w:left="309"/>
      </w:pPr>
      <w:r>
        <w:t>Día miércoles 8/septiembre/2021.</w:t>
      </w:r>
    </w:p>
    <w:p w:rsidR="00C2582E" w:rsidRDefault="005544EB">
      <w:pPr>
        <w:spacing w:after="153" w:line="265" w:lineRule="auto"/>
        <w:ind w:left="-5"/>
        <w:jc w:val="left"/>
      </w:pPr>
      <w:r>
        <w:rPr>
          <w:b/>
          <w:color w:val="333333"/>
          <w:sz w:val="18"/>
        </w:rPr>
        <w:t>Fecha de Entrega</w:t>
      </w:r>
    </w:p>
    <w:p w:rsidR="00C2582E" w:rsidRDefault="005544EB">
      <w:pPr>
        <w:spacing w:after="339"/>
        <w:ind w:left="309"/>
      </w:pPr>
      <w:r>
        <w:t>Día jueves 9/septiembre/2021 al inicio de clase.</w:t>
      </w:r>
    </w:p>
    <w:p w:rsidR="00C2582E" w:rsidRDefault="005544EB">
      <w:pPr>
        <w:spacing w:after="153" w:line="265" w:lineRule="auto"/>
        <w:ind w:left="-5"/>
        <w:jc w:val="left"/>
      </w:pPr>
      <w:r>
        <w:rPr>
          <w:b/>
          <w:color w:val="333333"/>
          <w:sz w:val="18"/>
        </w:rPr>
        <w:t>Instrucciones</w:t>
      </w:r>
    </w:p>
    <w:p w:rsidR="00C2582E" w:rsidRDefault="005544EB">
      <w:pPr>
        <w:spacing w:after="339"/>
        <w:ind w:left="309"/>
      </w:pPr>
      <w:r>
        <w:t>Resuelva los ejercicios del 1 al 9.</w:t>
      </w:r>
    </w:p>
    <w:p w:rsidR="00C2582E" w:rsidRDefault="005544EB">
      <w:pPr>
        <w:pStyle w:val="Ttulo4"/>
        <w:spacing w:after="178"/>
        <w:ind w:left="-5"/>
      </w:pPr>
      <w:r>
        <w:t>Conceptos</w:t>
      </w:r>
    </w:p>
    <w:p w:rsidR="00C2582E" w:rsidRDefault="005544EB">
      <w:pPr>
        <w:numPr>
          <w:ilvl w:val="0"/>
          <w:numId w:val="33"/>
        </w:numPr>
        <w:spacing w:after="236"/>
        <w:ind w:left="499" w:hanging="255"/>
      </w:pPr>
      <w:r>
        <w:t>Defina el concepto de algoritmo.</w:t>
      </w:r>
    </w:p>
    <w:p w:rsidR="00C2582E" w:rsidRDefault="005544EB">
      <w:pPr>
        <w:numPr>
          <w:ilvl w:val="0"/>
          <w:numId w:val="33"/>
        </w:numPr>
        <w:spacing w:after="229"/>
        <w:ind w:left="499" w:hanging="255"/>
      </w:pPr>
      <w:r>
        <w:t xml:space="preserve">Defina Requisitos para un algoritmo según Donald </w:t>
      </w:r>
      <w:proofErr w:type="spellStart"/>
      <w:r>
        <w:t>Knuth</w:t>
      </w:r>
      <w:proofErr w:type="spellEnd"/>
      <w:r>
        <w:t>: Precisión, Carácter Finito, Eficacia.</w:t>
      </w:r>
    </w:p>
    <w:p w:rsidR="00C2582E" w:rsidRDefault="005544EB">
      <w:pPr>
        <w:numPr>
          <w:ilvl w:val="0"/>
          <w:numId w:val="33"/>
        </w:numPr>
        <w:spacing w:line="483" w:lineRule="auto"/>
        <w:ind w:left="499" w:hanging="255"/>
      </w:pPr>
      <w:r>
        <w:t>¿Un algoritmo siempre tiene una solución única? Explique. 4. ¿Cuál es la diferencia entre una Constante y una Variable?</w:t>
      </w:r>
    </w:p>
    <w:p w:rsidR="00C2582E" w:rsidRDefault="005544EB">
      <w:pPr>
        <w:pStyle w:val="Ttulo4"/>
        <w:spacing w:after="178"/>
        <w:ind w:left="-5"/>
      </w:pPr>
      <w:r>
        <w:lastRenderedPageBreak/>
        <w:t>Tipos de Datos</w:t>
      </w:r>
    </w:p>
    <w:p w:rsidR="00C2582E" w:rsidRDefault="005544EB">
      <w:pPr>
        <w:numPr>
          <w:ilvl w:val="0"/>
          <w:numId w:val="34"/>
        </w:numPr>
        <w:spacing w:after="236"/>
        <w:ind w:left="499" w:hanging="255"/>
      </w:pPr>
      <w:r>
        <w:t>¿Qué tipos de datos existen</w:t>
      </w:r>
      <w:r>
        <w:t>?</w:t>
      </w:r>
    </w:p>
    <w:p w:rsidR="00C2582E" w:rsidRDefault="005544EB">
      <w:pPr>
        <w:numPr>
          <w:ilvl w:val="0"/>
          <w:numId w:val="34"/>
        </w:numPr>
        <w:spacing w:after="236"/>
        <w:ind w:left="499" w:hanging="255"/>
      </w:pPr>
      <w:r>
        <w:t>Escriba el concepto.</w:t>
      </w:r>
    </w:p>
    <w:p w:rsidR="00C2582E" w:rsidRDefault="005544EB">
      <w:pPr>
        <w:numPr>
          <w:ilvl w:val="1"/>
          <w:numId w:val="34"/>
        </w:numPr>
        <w:spacing w:after="121"/>
        <w:ind w:hanging="294"/>
      </w:pPr>
      <w:r>
        <w:t>____________ Son los números que en su contenido incluyen el punto decimal; pueden ser positivos o negativos.</w:t>
      </w:r>
    </w:p>
    <w:p w:rsidR="00C2582E" w:rsidRDefault="005544EB">
      <w:pPr>
        <w:numPr>
          <w:ilvl w:val="1"/>
          <w:numId w:val="34"/>
        </w:numPr>
        <w:spacing w:after="229"/>
        <w:ind w:hanging="294"/>
      </w:pPr>
      <w:r>
        <w:t>____________ Son los números que no contienen componentes fraccionarios; pueden ser positivos o negativos.</w:t>
      </w:r>
    </w:p>
    <w:p w:rsidR="00C2582E" w:rsidRDefault="005544EB">
      <w:pPr>
        <w:numPr>
          <w:ilvl w:val="0"/>
          <w:numId w:val="34"/>
        </w:numPr>
        <w:ind w:left="499" w:hanging="255"/>
      </w:pPr>
      <w:r>
        <w:t>Escriba el tipo de dato correspondiente y especifique el identificador a utilizar.</w:t>
      </w:r>
    </w:p>
    <w:p w:rsidR="00C2582E" w:rsidRDefault="005544EB">
      <w:pPr>
        <w:spacing w:after="0" w:line="259" w:lineRule="auto"/>
        <w:ind w:left="0" w:right="-7156" w:firstLine="0"/>
        <w:jc w:val="left"/>
      </w:pPr>
      <w:r>
        <w:rPr>
          <w:noProof/>
        </w:rPr>
        <w:lastRenderedPageBreak/>
        <w:drawing>
          <wp:inline distT="0" distB="0" distL="0" distR="0">
            <wp:extent cx="4556760" cy="6486144"/>
            <wp:effectExtent l="0" t="0" r="0" b="0"/>
            <wp:docPr id="46716" name="Picture 46716"/>
            <wp:cNvGraphicFramePr/>
            <a:graphic xmlns:a="http://schemas.openxmlformats.org/drawingml/2006/main">
              <a:graphicData uri="http://schemas.openxmlformats.org/drawingml/2006/picture">
                <pic:pic xmlns:pic="http://schemas.openxmlformats.org/drawingml/2006/picture">
                  <pic:nvPicPr>
                    <pic:cNvPr id="46716" name="Picture 46716"/>
                    <pic:cNvPicPr/>
                  </pic:nvPicPr>
                  <pic:blipFill>
                    <a:blip r:embed="rId124"/>
                    <a:stretch>
                      <a:fillRect/>
                    </a:stretch>
                  </pic:blipFill>
                  <pic:spPr>
                    <a:xfrm>
                      <a:off x="0" y="0"/>
                      <a:ext cx="4556760" cy="6486144"/>
                    </a:xfrm>
                    <a:prstGeom prst="rect">
                      <a:avLst/>
                    </a:prstGeom>
                  </pic:spPr>
                </pic:pic>
              </a:graphicData>
            </a:graphic>
          </wp:inline>
        </w:drawing>
      </w:r>
    </w:p>
    <w:p w:rsidR="00C2582E" w:rsidRDefault="005544EB">
      <w:pPr>
        <w:pStyle w:val="Ttulo4"/>
        <w:spacing w:after="340"/>
        <w:ind w:left="-5"/>
      </w:pPr>
      <w:r>
        <w:t>Expresiones</w:t>
      </w:r>
    </w:p>
    <w:p w:rsidR="00C2582E" w:rsidRDefault="005544EB">
      <w:pPr>
        <w:numPr>
          <w:ilvl w:val="0"/>
          <w:numId w:val="35"/>
        </w:numPr>
        <w:spacing w:after="418"/>
        <w:ind w:hanging="354"/>
      </w:pPr>
      <w:r>
        <w:t>De la siguiente lista de expresiones, indique la causa porque son incorrectas, en caso de serlo:</w:t>
      </w:r>
    </w:p>
    <w:p w:rsidR="00C2582E" w:rsidRDefault="005544EB">
      <w:pPr>
        <w:spacing w:after="89" w:line="265" w:lineRule="auto"/>
        <w:ind w:left="508"/>
        <w:jc w:val="left"/>
      </w:pPr>
      <w:r>
        <w:rPr>
          <w:rFonts w:ascii="Cambria" w:eastAsia="Cambria" w:hAnsi="Cambria" w:cs="Cambria"/>
          <w:i/>
        </w:rPr>
        <w:lastRenderedPageBreak/>
        <w:t>X</w:t>
      </w:r>
      <w:r>
        <w:rPr>
          <w:rFonts w:ascii="Cambria" w:eastAsia="Cambria" w:hAnsi="Cambria" w:cs="Cambria"/>
          <w:vertAlign w:val="subscript"/>
        </w:rPr>
        <w:t xml:space="preserve">1 </w:t>
      </w:r>
      <w:r>
        <w:rPr>
          <w:rFonts w:ascii="Cambria" w:eastAsia="Cambria" w:hAnsi="Cambria" w:cs="Cambria"/>
        </w:rPr>
        <w:t>= −</w:t>
      </w:r>
      <w:r>
        <w:rPr>
          <w:rFonts w:ascii="Cambria" w:eastAsia="Cambria" w:hAnsi="Cambria" w:cs="Cambria"/>
          <w:i/>
        </w:rPr>
        <w:t xml:space="preserve">a </w:t>
      </w:r>
      <w:r>
        <w:rPr>
          <w:rFonts w:ascii="Cambria" w:eastAsia="Cambria" w:hAnsi="Cambria" w:cs="Cambria"/>
        </w:rPr>
        <w:t>+ −</w:t>
      </w:r>
      <w:r>
        <w:rPr>
          <w:rFonts w:ascii="Cambria" w:eastAsia="Cambria" w:hAnsi="Cambria" w:cs="Cambria"/>
          <w:i/>
        </w:rPr>
        <w:t xml:space="preserve">X </w:t>
      </w:r>
      <w:r>
        <w:rPr>
          <w:rFonts w:ascii="Cambria" w:eastAsia="Cambria" w:hAnsi="Cambria" w:cs="Cambria"/>
        </w:rPr>
        <w:t>∗</w:t>
      </w:r>
      <w:r>
        <w:rPr>
          <w:rFonts w:ascii="Cambria" w:eastAsia="Cambria" w:hAnsi="Cambria" w:cs="Cambria"/>
        </w:rPr>
        <w:t xml:space="preserve"> </w:t>
      </w:r>
      <w:r>
        <w:rPr>
          <w:rFonts w:ascii="Cambria" w:eastAsia="Cambria" w:hAnsi="Cambria" w:cs="Cambria"/>
          <w:i/>
        </w:rPr>
        <w:t>Y/</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2 </w:t>
      </w:r>
      <w:r>
        <w:rPr>
          <w:rFonts w:ascii="Cambria" w:eastAsia="Cambria" w:hAnsi="Cambria" w:cs="Cambria"/>
        </w:rPr>
        <w:t>= (</w:t>
      </w:r>
      <w:r>
        <w:rPr>
          <w:rFonts w:ascii="Cambria" w:eastAsia="Cambria" w:hAnsi="Cambria" w:cs="Cambria"/>
          <w:i/>
        </w:rPr>
        <w:t xml:space="preserve">A </w:t>
      </w:r>
      <w:r>
        <w:rPr>
          <w:rFonts w:ascii="Cambria" w:eastAsia="Cambria" w:hAnsi="Cambria" w:cs="Cambria"/>
        </w:rPr>
        <w:t xml:space="preserve">+ </w:t>
      </w:r>
      <w:proofErr w:type="gramStart"/>
      <w:r>
        <w:rPr>
          <w:rFonts w:ascii="Cambria" w:eastAsia="Cambria" w:hAnsi="Cambria" w:cs="Cambria"/>
          <w:i/>
        </w:rPr>
        <w:t>B</w:t>
      </w:r>
      <w:r>
        <w:rPr>
          <w:rFonts w:ascii="Cambria" w:eastAsia="Cambria" w:hAnsi="Cambria" w:cs="Cambria"/>
        </w:rPr>
        <w:t>)</w:t>
      </w:r>
      <w:r>
        <w:rPr>
          <w:rFonts w:ascii="Cambria" w:eastAsia="Cambria" w:hAnsi="Cambria" w:cs="Cambria"/>
          <w:i/>
        </w:rPr>
        <w:t>/</w:t>
      </w:r>
      <w:proofErr w:type="gramEnd"/>
      <w:r>
        <w:rPr>
          <w:rFonts w:ascii="Cambria" w:eastAsia="Cambria" w:hAnsi="Cambria" w:cs="Cambria"/>
        </w:rPr>
        <w:t>( ∗</w:t>
      </w:r>
      <w:r>
        <w:rPr>
          <w:rFonts w:ascii="Cambria" w:eastAsia="Cambria" w:hAnsi="Cambria" w:cs="Cambria"/>
          <w:i/>
        </w:rPr>
        <w:t>C</w:t>
      </w:r>
      <w:r>
        <w:rPr>
          <w:rFonts w:ascii="Cambria" w:eastAsia="Cambria" w:hAnsi="Cambria" w:cs="Cambria"/>
        </w:rPr>
        <w:t>)</w:t>
      </w:r>
    </w:p>
    <w:p w:rsidR="00C2582E" w:rsidRDefault="005544EB">
      <w:pPr>
        <w:spacing w:after="3" w:line="355" w:lineRule="auto"/>
        <w:ind w:left="508" w:right="4178"/>
        <w:jc w:val="left"/>
      </w:pPr>
      <w:r>
        <w:rPr>
          <w:rFonts w:ascii="Cambria" w:eastAsia="Cambria" w:hAnsi="Cambria" w:cs="Cambria"/>
          <w:i/>
        </w:rPr>
        <w:t>X</w:t>
      </w:r>
      <w:r>
        <w:rPr>
          <w:rFonts w:ascii="Cambria" w:eastAsia="Cambria" w:hAnsi="Cambria" w:cs="Cambria"/>
          <w:vertAlign w:val="subscript"/>
        </w:rPr>
        <w:t xml:space="preserve">3 </w:t>
      </w:r>
      <w:r>
        <w:rPr>
          <w:rFonts w:ascii="Cambria" w:eastAsia="Cambria" w:hAnsi="Cambria" w:cs="Cambria"/>
        </w:rPr>
        <w:t>= (</w:t>
      </w:r>
      <w:r>
        <w:rPr>
          <w:rFonts w:ascii="Cambria" w:eastAsia="Cambria" w:hAnsi="Cambria" w:cs="Cambria"/>
          <w:i/>
        </w:rPr>
        <w:t>A/X</w:t>
      </w:r>
      <w:r>
        <w:rPr>
          <w:rFonts w:ascii="Cambria" w:eastAsia="Cambria" w:hAnsi="Cambria" w:cs="Cambria"/>
        </w:rPr>
        <w:t xml:space="preserve">) ∗ </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w:t>
      </w:r>
      <w:r>
        <w:rPr>
          <w:rFonts w:ascii="Cambria" w:eastAsia="Cambria" w:hAnsi="Cambria" w:cs="Cambria"/>
          <w:i/>
        </w:rPr>
        <w:t>C</w:t>
      </w:r>
      <w:r>
        <w:rPr>
          <w:rFonts w:ascii="Cambria" w:eastAsia="Cambria" w:hAnsi="Cambria" w:cs="Cambria"/>
        </w:rPr>
        <w:t>−</w:t>
      </w:r>
      <w:r>
        <w:rPr>
          <w:rFonts w:ascii="Cambria" w:eastAsia="Cambria" w:hAnsi="Cambria" w:cs="Cambria"/>
        </w:rPr>
        <w:t xml:space="preserve"> </w:t>
      </w:r>
      <w:r>
        <w:rPr>
          <w:rFonts w:ascii="Cambria" w:eastAsia="Cambria" w:hAnsi="Cambria" w:cs="Cambria"/>
          <w:i/>
        </w:rPr>
        <w:t>X</w:t>
      </w:r>
      <w:r>
        <w:rPr>
          <w:rFonts w:ascii="Cambria" w:eastAsia="Cambria" w:hAnsi="Cambria" w:cs="Cambria"/>
          <w:vertAlign w:val="subscript"/>
        </w:rPr>
        <w:t xml:space="preserve">4 </w:t>
      </w:r>
      <w:r>
        <w:rPr>
          <w:rFonts w:ascii="Cambria" w:eastAsia="Cambria" w:hAnsi="Cambria" w:cs="Cambria"/>
        </w:rPr>
        <w:t xml:space="preserve">= </w:t>
      </w:r>
      <w:r>
        <w:rPr>
          <w:rFonts w:ascii="Cambria" w:eastAsia="Cambria" w:hAnsi="Cambria" w:cs="Cambria"/>
          <w:i/>
        </w:rPr>
        <w:t xml:space="preserve">X </w:t>
      </w:r>
      <w:r>
        <w:rPr>
          <w:rFonts w:ascii="Cambria" w:eastAsia="Cambria" w:hAnsi="Cambria" w:cs="Cambria"/>
        </w:rPr>
        <w:t>∗</w:t>
      </w:r>
      <w:r>
        <w:rPr>
          <w:rFonts w:ascii="Cambria" w:eastAsia="Cambria" w:hAnsi="Cambria" w:cs="Cambria"/>
        </w:rPr>
        <w:t xml:space="preserve"> −</w:t>
      </w:r>
      <w:r>
        <w:rPr>
          <w:rFonts w:ascii="Cambria" w:eastAsia="Cambria" w:hAnsi="Cambria" w:cs="Cambria"/>
          <w:i/>
        </w:rPr>
        <w:t xml:space="preserve">Y </w:t>
      </w:r>
      <w:r>
        <w:rPr>
          <w:rFonts w:ascii="Cambria" w:eastAsia="Cambria" w:hAnsi="Cambria" w:cs="Cambria"/>
        </w:rPr>
        <w:t>−</w:t>
      </w:r>
      <w:r>
        <w:rPr>
          <w:rFonts w:ascii="Cambria" w:eastAsia="Cambria" w:hAnsi="Cambria" w:cs="Cambria"/>
        </w:rPr>
        <w:t xml:space="preserve"> </w:t>
      </w:r>
      <w:r>
        <w:rPr>
          <w:rFonts w:ascii="Cambria" w:eastAsia="Cambria" w:hAnsi="Cambria" w:cs="Cambria"/>
          <w:i/>
        </w:rPr>
        <w:t xml:space="preserve">A </w:t>
      </w:r>
      <w:r>
        <w:rPr>
          <w:rFonts w:ascii="Cambria" w:eastAsia="Cambria" w:hAnsi="Cambria" w:cs="Cambria"/>
        </w:rPr>
        <w:t># 5</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5 </w:t>
      </w:r>
      <w:r>
        <w:rPr>
          <w:rFonts w:ascii="Cambria" w:eastAsia="Cambria" w:hAnsi="Cambria" w:cs="Cambria"/>
        </w:rPr>
        <w:t>= +</w:t>
      </w:r>
      <w:r>
        <w:rPr>
          <w:rFonts w:ascii="Cambria" w:eastAsia="Cambria" w:hAnsi="Cambria" w:cs="Cambria"/>
          <w:i/>
        </w:rPr>
        <w:t xml:space="preserve">A </w:t>
      </w:r>
      <w:r>
        <w:rPr>
          <w:rFonts w:ascii="Cambria" w:eastAsia="Cambria" w:hAnsi="Cambria" w:cs="Cambria"/>
        </w:rPr>
        <w:t>∗</w:t>
      </w:r>
      <w:r>
        <w:rPr>
          <w:rFonts w:ascii="Cambria" w:eastAsia="Cambria" w:hAnsi="Cambria" w:cs="Cambria"/>
        </w:rPr>
        <w:t xml:space="preserve"> −</w:t>
      </w:r>
      <w:r>
        <w:rPr>
          <w:rFonts w:ascii="Cambria" w:eastAsia="Cambria" w:hAnsi="Cambria" w:cs="Cambria"/>
          <w:i/>
        </w:rPr>
        <w:t xml:space="preserve">B </w:t>
      </w:r>
      <w:r>
        <w:rPr>
          <w:rFonts w:ascii="Cambria" w:eastAsia="Cambria" w:hAnsi="Cambria" w:cs="Cambria"/>
        </w:rPr>
        <w:t>% 2</w:t>
      </w:r>
    </w:p>
    <w:p w:rsidR="00C2582E" w:rsidRDefault="005544EB">
      <w:pPr>
        <w:spacing w:after="1008" w:line="265" w:lineRule="auto"/>
        <w:ind w:left="508"/>
        <w:jc w:val="left"/>
      </w:pPr>
      <w:r>
        <w:rPr>
          <w:rFonts w:ascii="Cambria" w:eastAsia="Cambria" w:hAnsi="Cambria" w:cs="Cambria"/>
          <w:i/>
        </w:rPr>
        <w:t>X</w:t>
      </w:r>
      <w:r>
        <w:rPr>
          <w:rFonts w:ascii="Cambria" w:eastAsia="Cambria" w:hAnsi="Cambria" w:cs="Cambria"/>
          <w:vertAlign w:val="subscript"/>
        </w:rPr>
        <w:t xml:space="preserve">6 </w:t>
      </w:r>
      <w:r>
        <w:rPr>
          <w:rFonts w:ascii="Cambria" w:eastAsia="Cambria" w:hAnsi="Cambria" w:cs="Cambria"/>
        </w:rPr>
        <w:t>= [</w:t>
      </w:r>
      <w:r>
        <w:rPr>
          <w:rFonts w:ascii="Cambria" w:eastAsia="Cambria" w:hAnsi="Cambria" w:cs="Cambria"/>
          <w:i/>
        </w:rPr>
        <w:t>Parcial</w:t>
      </w:r>
      <w:r>
        <w:rPr>
          <w:rFonts w:ascii="Cambria" w:eastAsia="Cambria" w:hAnsi="Cambria" w:cs="Cambria"/>
        </w:rPr>
        <w:t xml:space="preserve">1 − </w:t>
      </w:r>
      <w:r>
        <w:rPr>
          <w:rFonts w:ascii="Cambria" w:eastAsia="Cambria" w:hAnsi="Cambria" w:cs="Cambria"/>
          <w:i/>
        </w:rPr>
        <w:t>Parcial</w:t>
      </w:r>
      <w:r>
        <w:rPr>
          <w:rFonts w:ascii="Cambria" w:eastAsia="Cambria" w:hAnsi="Cambria" w:cs="Cambria"/>
        </w:rPr>
        <w:t xml:space="preserve">2) + </w:t>
      </w:r>
      <w:r>
        <w:rPr>
          <w:rFonts w:ascii="Cambria" w:eastAsia="Cambria" w:hAnsi="Cambria" w:cs="Cambria"/>
          <w:i/>
        </w:rPr>
        <w:t>Parcial</w:t>
      </w:r>
      <w:r>
        <w:rPr>
          <w:rFonts w:ascii="Cambria" w:eastAsia="Cambria" w:hAnsi="Cambria" w:cs="Cambria"/>
        </w:rPr>
        <w:t>3]</w:t>
      </w:r>
    </w:p>
    <w:p w:rsidR="00C2582E" w:rsidRDefault="005544EB">
      <w:pPr>
        <w:numPr>
          <w:ilvl w:val="0"/>
          <w:numId w:val="35"/>
        </w:numPr>
        <w:spacing w:after="945"/>
        <w:ind w:hanging="354"/>
      </w:pPr>
      <w:r>
        <w:t>Indique el orden en la evaluación y el resultado que obtendría la computadora, de las siguientes expresiones, además indique el tipo de dato del resultado.</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1 </w:t>
      </w:r>
      <w:r>
        <w:rPr>
          <w:rFonts w:ascii="Cambria" w:eastAsia="Cambria" w:hAnsi="Cambria" w:cs="Cambria"/>
        </w:rPr>
        <w:t xml:space="preserve">= 13 ∗ 4 </w:t>
      </w:r>
      <w:r>
        <w:rPr>
          <w:rFonts w:ascii="Cambria" w:eastAsia="Cambria" w:hAnsi="Cambria" w:cs="Cambria"/>
          <w:i/>
        </w:rPr>
        <w:t xml:space="preserve">/ </w:t>
      </w:r>
      <w:r>
        <w:rPr>
          <w:rFonts w:ascii="Cambria" w:eastAsia="Cambria" w:hAnsi="Cambria" w:cs="Cambria"/>
        </w:rPr>
        <w:t>2</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2 </w:t>
      </w:r>
      <w:r>
        <w:rPr>
          <w:rFonts w:ascii="Cambria" w:eastAsia="Cambria" w:hAnsi="Cambria" w:cs="Cambria"/>
        </w:rPr>
        <w:t xml:space="preserve">= 13 </w:t>
      </w:r>
      <w:r>
        <w:rPr>
          <w:rFonts w:ascii="Cambria" w:eastAsia="Cambria" w:hAnsi="Cambria" w:cs="Cambria"/>
          <w:i/>
        </w:rPr>
        <w:t xml:space="preserve">/ </w:t>
      </w:r>
      <w:r>
        <w:rPr>
          <w:rFonts w:ascii="Cambria" w:eastAsia="Cambria" w:hAnsi="Cambria" w:cs="Cambria"/>
        </w:rPr>
        <w:t>4 ∗</w:t>
      </w:r>
      <w:r>
        <w:rPr>
          <w:rFonts w:ascii="Cambria" w:eastAsia="Cambria" w:hAnsi="Cambria" w:cs="Cambria"/>
        </w:rPr>
        <w:t xml:space="preserve"> 2</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3 </w:t>
      </w:r>
      <w:r>
        <w:rPr>
          <w:rFonts w:ascii="Cambria" w:eastAsia="Cambria" w:hAnsi="Cambria" w:cs="Cambria"/>
        </w:rPr>
        <w:t xml:space="preserve">= 4 + 2 ∗ 3 − 13 </w:t>
      </w:r>
      <w:proofErr w:type="spellStart"/>
      <w:r>
        <w:t>MOD</w:t>
      </w:r>
      <w:proofErr w:type="spellEnd"/>
      <w:r>
        <w:t xml:space="preserve"> </w:t>
      </w:r>
      <w:r>
        <w:rPr>
          <w:rFonts w:ascii="Cambria" w:eastAsia="Cambria" w:hAnsi="Cambria" w:cs="Cambria"/>
        </w:rPr>
        <w:t>5</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4 </w:t>
      </w:r>
      <w:r>
        <w:rPr>
          <w:rFonts w:ascii="Cambria" w:eastAsia="Cambria" w:hAnsi="Cambria" w:cs="Cambria"/>
        </w:rPr>
        <w:t xml:space="preserve">= (7 − 4 + (16 </w:t>
      </w:r>
      <w:proofErr w:type="spellStart"/>
      <w:r>
        <w:t>MOD</w:t>
      </w:r>
      <w:proofErr w:type="spellEnd"/>
      <w:r>
        <w:t xml:space="preserve"> </w:t>
      </w:r>
      <w:r>
        <w:rPr>
          <w:rFonts w:ascii="Cambria" w:eastAsia="Cambria" w:hAnsi="Cambria" w:cs="Cambria"/>
        </w:rPr>
        <w:t>3</w:t>
      </w:r>
      <w:proofErr w:type="gramStart"/>
      <w:r>
        <w:rPr>
          <w:rFonts w:ascii="Cambria" w:eastAsia="Cambria" w:hAnsi="Cambria" w:cs="Cambria"/>
        </w:rPr>
        <w:t>))</w:t>
      </w:r>
      <w:r>
        <w:rPr>
          <w:rFonts w:ascii="Cambria" w:eastAsia="Cambria" w:hAnsi="Cambria" w:cs="Cambria"/>
          <w:i/>
        </w:rPr>
        <w:t>/</w:t>
      </w:r>
      <w:proofErr w:type="gramEnd"/>
      <w:r>
        <w:rPr>
          <w:rFonts w:ascii="Cambria" w:eastAsia="Cambria" w:hAnsi="Cambria" w:cs="Cambria"/>
        </w:rPr>
        <w:t>2 ∗ 3 − 2</w:t>
      </w:r>
    </w:p>
    <w:p w:rsidR="00C2582E" w:rsidRDefault="005544EB">
      <w:pPr>
        <w:spacing w:after="1606" w:line="265" w:lineRule="auto"/>
        <w:ind w:left="493"/>
        <w:jc w:val="left"/>
      </w:pPr>
      <w:r>
        <w:rPr>
          <w:rFonts w:ascii="Cambria" w:eastAsia="Cambria" w:hAnsi="Cambria" w:cs="Cambria"/>
          <w:i/>
        </w:rPr>
        <w:t>X</w:t>
      </w:r>
      <w:r>
        <w:rPr>
          <w:rFonts w:ascii="Cambria" w:eastAsia="Cambria" w:hAnsi="Cambria" w:cs="Cambria"/>
          <w:vertAlign w:val="subscript"/>
        </w:rPr>
        <w:t xml:space="preserve">5 </w:t>
      </w:r>
      <w:r>
        <w:rPr>
          <w:rFonts w:ascii="Cambria" w:eastAsia="Cambria" w:hAnsi="Cambria" w:cs="Cambria"/>
        </w:rPr>
        <w:t>= ((13</w:t>
      </w:r>
      <w:r>
        <w:rPr>
          <w:rFonts w:ascii="Cambria" w:eastAsia="Cambria" w:hAnsi="Cambria" w:cs="Cambria"/>
          <w:i/>
        </w:rPr>
        <w:t>/</w:t>
      </w:r>
      <w:r>
        <w:rPr>
          <w:rFonts w:ascii="Cambria" w:eastAsia="Cambria" w:hAnsi="Cambria" w:cs="Cambria"/>
        </w:rPr>
        <w:t>2) − (2 + 1</w:t>
      </w:r>
      <w:proofErr w:type="gramStart"/>
      <w:r>
        <w:rPr>
          <w:rFonts w:ascii="Cambria" w:eastAsia="Cambria" w:hAnsi="Cambria" w:cs="Cambria"/>
        </w:rPr>
        <w:t>))</w:t>
      </w:r>
      <w:r>
        <w:rPr>
          <w:rFonts w:ascii="Cambria" w:eastAsia="Cambria" w:hAnsi="Cambria" w:cs="Cambria"/>
          <w:i/>
        </w:rPr>
        <w:t>/</w:t>
      </w:r>
      <w:proofErr w:type="gramEnd"/>
      <w:r>
        <w:rPr>
          <w:rFonts w:ascii="Cambria" w:eastAsia="Cambria" w:hAnsi="Cambria" w:cs="Cambria"/>
        </w:rPr>
        <w:t>(9 ∗ (5 + 1))</w:t>
      </w:r>
    </w:p>
    <w:p w:rsidR="00C2582E" w:rsidRDefault="005544EB">
      <w:pPr>
        <w:numPr>
          <w:ilvl w:val="0"/>
          <w:numId w:val="35"/>
        </w:numPr>
        <w:spacing w:after="428"/>
        <w:ind w:hanging="354"/>
      </w:pPr>
      <w:r>
        <w:t xml:space="preserve">Indique el orden en la evaluación y el resultado que obtendría la computadora, de las siguientes expresiones, además indique el tipo de dato del resultado. Para las siguientes expresiones tome en cuenta los valores de las siguientes variables: </w:t>
      </w:r>
      <w:r>
        <w:rPr>
          <w:rFonts w:ascii="Cambria" w:eastAsia="Cambria" w:hAnsi="Cambria" w:cs="Cambria"/>
          <w:i/>
        </w:rPr>
        <w:t xml:space="preserve">A </w:t>
      </w:r>
      <w:r>
        <w:rPr>
          <w:rFonts w:ascii="Cambria" w:eastAsia="Cambria" w:hAnsi="Cambria" w:cs="Cambria"/>
        </w:rPr>
        <w:t xml:space="preserve">= 5 </w:t>
      </w:r>
      <w:r>
        <w:t xml:space="preserve">y </w:t>
      </w:r>
      <w:r>
        <w:rPr>
          <w:rFonts w:ascii="Cambria" w:eastAsia="Cambria" w:hAnsi="Cambria" w:cs="Cambria"/>
          <w:i/>
        </w:rPr>
        <w:t xml:space="preserve">B </w:t>
      </w:r>
      <w:r>
        <w:rPr>
          <w:rFonts w:ascii="Cambria" w:eastAsia="Cambria" w:hAnsi="Cambria" w:cs="Cambria"/>
        </w:rPr>
        <w:t xml:space="preserve">= </w:t>
      </w:r>
      <w:r>
        <w:rPr>
          <w:rFonts w:ascii="Cambria" w:eastAsia="Cambria" w:hAnsi="Cambria" w:cs="Cambria"/>
        </w:rPr>
        <w:t>16</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6 </w:t>
      </w:r>
      <w:r>
        <w:rPr>
          <w:rFonts w:ascii="Cambria" w:eastAsia="Cambria" w:hAnsi="Cambria" w:cs="Cambria"/>
        </w:rPr>
        <w:t>= (</w:t>
      </w:r>
      <w:r>
        <w:rPr>
          <w:rFonts w:ascii="Cambria" w:eastAsia="Cambria" w:hAnsi="Cambria" w:cs="Cambria"/>
          <w:i/>
        </w:rPr>
        <w:t xml:space="preserve">A </w:t>
      </w:r>
      <w:r>
        <w:rPr>
          <w:rFonts w:ascii="Cambria" w:eastAsia="Cambria" w:hAnsi="Cambria" w:cs="Cambria"/>
        </w:rPr>
        <w:t>∗</w:t>
      </w:r>
      <w:r>
        <w:rPr>
          <w:rFonts w:ascii="Cambria" w:eastAsia="Cambria" w:hAnsi="Cambria" w:cs="Cambria"/>
        </w:rPr>
        <w:t xml:space="preserve"> 7 + </w:t>
      </w:r>
      <w:r>
        <w:rPr>
          <w:rFonts w:ascii="Cambria" w:eastAsia="Cambria" w:hAnsi="Cambria" w:cs="Cambria"/>
          <w:i/>
        </w:rPr>
        <w:t>B/</w:t>
      </w:r>
      <w:r>
        <w:rPr>
          <w:rFonts w:ascii="Cambria" w:eastAsia="Cambria" w:hAnsi="Cambria" w:cs="Cambria"/>
        </w:rPr>
        <w:t xml:space="preserve">2) </w:t>
      </w:r>
      <w:r>
        <w:rPr>
          <w:rFonts w:ascii="Cambria" w:eastAsia="Cambria" w:hAnsi="Cambria" w:cs="Cambria"/>
          <w:i/>
        </w:rPr>
        <w:t>&gt;</w:t>
      </w:r>
      <w:r>
        <w:rPr>
          <w:rFonts w:ascii="Cambria" w:eastAsia="Cambria" w:hAnsi="Cambria" w:cs="Cambria"/>
        </w:rPr>
        <w:t>= (</w:t>
      </w:r>
      <w:r>
        <w:rPr>
          <w:rFonts w:ascii="Cambria" w:eastAsia="Cambria" w:hAnsi="Cambria" w:cs="Cambria"/>
          <w:i/>
        </w:rPr>
        <w:t xml:space="preserve">B </w:t>
      </w:r>
      <w:r>
        <w:rPr>
          <w:rFonts w:ascii="Cambria" w:eastAsia="Cambria" w:hAnsi="Cambria" w:cs="Cambria"/>
        </w:rPr>
        <w:t>+ 6)</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7 </w:t>
      </w:r>
      <w:r>
        <w:rPr>
          <w:rFonts w:ascii="Cambria" w:eastAsia="Cambria" w:hAnsi="Cambria" w:cs="Cambria"/>
        </w:rPr>
        <w:t>= (</w:t>
      </w:r>
      <w:r>
        <w:rPr>
          <w:rFonts w:ascii="Cambria" w:eastAsia="Cambria" w:hAnsi="Cambria" w:cs="Cambria"/>
          <w:i/>
        </w:rPr>
        <w:t xml:space="preserve">A </w:t>
      </w:r>
      <w:r>
        <w:rPr>
          <w:rFonts w:ascii="Cambria" w:eastAsia="Cambria" w:hAnsi="Cambria" w:cs="Cambria"/>
        </w:rPr>
        <w:t>∗</w:t>
      </w:r>
      <w:r>
        <w:rPr>
          <w:rFonts w:ascii="Cambria" w:eastAsia="Cambria" w:hAnsi="Cambria" w:cs="Cambria"/>
        </w:rPr>
        <w:t xml:space="preserve"> 5 − 19</w:t>
      </w:r>
      <w:r>
        <w:rPr>
          <w:rFonts w:ascii="Cambria" w:eastAsia="Cambria" w:hAnsi="Cambria" w:cs="Cambria"/>
          <w:i/>
        </w:rPr>
        <w:t>.</w:t>
      </w:r>
      <w:r>
        <w:rPr>
          <w:rFonts w:ascii="Cambria" w:eastAsia="Cambria" w:hAnsi="Cambria" w:cs="Cambria"/>
        </w:rPr>
        <w:t>78</w:t>
      </w:r>
      <w:r>
        <w:rPr>
          <w:rFonts w:ascii="Cambria" w:eastAsia="Cambria" w:hAnsi="Cambria" w:cs="Cambria"/>
          <w:i/>
        </w:rPr>
        <w:t>/</w:t>
      </w:r>
      <w:r>
        <w:rPr>
          <w:rFonts w:ascii="Cambria" w:eastAsia="Cambria" w:hAnsi="Cambria" w:cs="Cambria"/>
        </w:rPr>
        <w:t xml:space="preserve">4) </w:t>
      </w:r>
      <w:r>
        <w:rPr>
          <w:rFonts w:ascii="Cambria" w:eastAsia="Cambria" w:hAnsi="Cambria" w:cs="Cambria"/>
          <w:i/>
        </w:rPr>
        <w:t xml:space="preserve">&lt; </w:t>
      </w:r>
      <w:r>
        <w:rPr>
          <w:rFonts w:ascii="Cambria" w:eastAsia="Cambria" w:hAnsi="Cambria" w:cs="Cambria"/>
        </w:rPr>
        <w:t>(</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13</w:t>
      </w:r>
      <w:r>
        <w:rPr>
          <w:rFonts w:ascii="Cambria" w:eastAsia="Cambria" w:hAnsi="Cambria" w:cs="Cambria"/>
          <w:i/>
        </w:rPr>
        <w:t>/A</w:t>
      </w:r>
      <w:r>
        <w:rPr>
          <w:rFonts w:ascii="Cambria" w:eastAsia="Cambria" w:hAnsi="Cambria" w:cs="Cambria"/>
        </w:rPr>
        <w:t>)</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8 </w:t>
      </w:r>
      <w:r>
        <w:rPr>
          <w:rFonts w:ascii="Cambria" w:eastAsia="Cambria" w:hAnsi="Cambria" w:cs="Cambria"/>
        </w:rPr>
        <w:t xml:space="preserve">= </w:t>
      </w:r>
      <w:proofErr w:type="spellStart"/>
      <w:proofErr w:type="gramStart"/>
      <w:r>
        <w:rPr>
          <w:rFonts w:ascii="Cambria" w:eastAsia="Cambria" w:hAnsi="Cambria" w:cs="Cambria"/>
          <w:i/>
        </w:rPr>
        <w:t>NOT</w:t>
      </w:r>
      <w:proofErr w:type="spellEnd"/>
      <w:r>
        <w:rPr>
          <w:rFonts w:ascii="Cambria" w:eastAsia="Cambria" w:hAnsi="Cambria" w:cs="Cambria"/>
        </w:rPr>
        <w:t>(</w:t>
      </w:r>
      <w:proofErr w:type="gramEnd"/>
      <w:r>
        <w:rPr>
          <w:rFonts w:ascii="Cambria" w:eastAsia="Cambria" w:hAnsi="Cambria" w:cs="Cambria"/>
        </w:rPr>
        <w:t xml:space="preserve">5 </w:t>
      </w:r>
      <w:r>
        <w:rPr>
          <w:rFonts w:ascii="Cambria" w:eastAsia="Cambria" w:hAnsi="Cambria" w:cs="Cambria"/>
          <w:i/>
        </w:rPr>
        <w:t xml:space="preserve">&gt; A </w:t>
      </w:r>
      <w:r>
        <w:rPr>
          <w:rFonts w:ascii="Cambria" w:eastAsia="Cambria" w:hAnsi="Cambria" w:cs="Cambria"/>
        </w:rPr>
        <w:t xml:space="preserve">+ 2) </w:t>
      </w:r>
      <w:proofErr w:type="spellStart"/>
      <w:r>
        <w:rPr>
          <w:rFonts w:ascii="Cambria" w:eastAsia="Cambria" w:hAnsi="Cambria" w:cs="Cambria"/>
          <w:i/>
        </w:rPr>
        <w:t>OR</w:t>
      </w:r>
      <w:proofErr w:type="spellEnd"/>
      <w:r>
        <w:rPr>
          <w:rFonts w:ascii="Cambria" w:eastAsia="Cambria" w:hAnsi="Cambria" w:cs="Cambria"/>
          <w:i/>
        </w:rPr>
        <w:t xml:space="preserve"> </w:t>
      </w:r>
      <w:r>
        <w:rPr>
          <w:rFonts w:ascii="Cambria" w:eastAsia="Cambria" w:hAnsi="Cambria" w:cs="Cambria"/>
        </w:rPr>
        <w:t xml:space="preserve">(34 + </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2</w:t>
      </w:r>
      <w:r>
        <w:rPr>
          <w:rFonts w:ascii="Cambria" w:eastAsia="Cambria" w:hAnsi="Cambria" w:cs="Cambria"/>
          <w:i/>
        </w:rPr>
        <w:t>/</w:t>
      </w:r>
      <w:r>
        <w:rPr>
          <w:rFonts w:ascii="Cambria" w:eastAsia="Cambria" w:hAnsi="Cambria" w:cs="Cambria"/>
        </w:rPr>
        <w:t xml:space="preserve">4 </w:t>
      </w:r>
      <w:r>
        <w:rPr>
          <w:rFonts w:ascii="Cambria" w:eastAsia="Cambria" w:hAnsi="Cambria" w:cs="Cambria"/>
          <w:i/>
        </w:rPr>
        <w:t xml:space="preserve">&lt;&gt; </w:t>
      </w:r>
      <w:r>
        <w:rPr>
          <w:rFonts w:ascii="Cambria" w:eastAsia="Cambria" w:hAnsi="Cambria" w:cs="Cambria"/>
        </w:rPr>
        <w:t xml:space="preserve">3 ∗ 21 − </w:t>
      </w:r>
      <w:r>
        <w:rPr>
          <w:rFonts w:ascii="Cambria" w:eastAsia="Cambria" w:hAnsi="Cambria" w:cs="Cambria"/>
          <w:i/>
        </w:rPr>
        <w:t>A</w:t>
      </w:r>
      <w:r>
        <w:rPr>
          <w:rFonts w:ascii="Cambria" w:eastAsia="Cambria" w:hAnsi="Cambria" w:cs="Cambria"/>
        </w:rPr>
        <w:t>)</w:t>
      </w:r>
    </w:p>
    <w:p w:rsidR="00C2582E" w:rsidRDefault="005544EB">
      <w:pPr>
        <w:numPr>
          <w:ilvl w:val="0"/>
          <w:numId w:val="35"/>
        </w:numPr>
        <w:spacing w:after="9"/>
        <w:ind w:hanging="354"/>
      </w:pPr>
      <w:r>
        <w:t>Convertir las siguientes formulas a expresiones válidas por la computadora.</w:t>
      </w:r>
    </w:p>
    <w:p w:rsidR="00C2582E" w:rsidRDefault="005544EB">
      <w:pPr>
        <w:spacing w:after="0" w:line="259" w:lineRule="auto"/>
        <w:ind w:left="323" w:firstLine="0"/>
        <w:jc w:val="left"/>
      </w:pPr>
      <w:r>
        <w:rPr>
          <w:noProof/>
        </w:rPr>
        <w:lastRenderedPageBreak/>
        <w:drawing>
          <wp:inline distT="0" distB="0" distL="0" distR="0">
            <wp:extent cx="1655064" cy="2450592"/>
            <wp:effectExtent l="0" t="0" r="0" b="0"/>
            <wp:docPr id="46721" name="Picture 46721"/>
            <wp:cNvGraphicFramePr/>
            <a:graphic xmlns:a="http://schemas.openxmlformats.org/drawingml/2006/main">
              <a:graphicData uri="http://schemas.openxmlformats.org/drawingml/2006/picture">
                <pic:pic xmlns:pic="http://schemas.openxmlformats.org/drawingml/2006/picture">
                  <pic:nvPicPr>
                    <pic:cNvPr id="46721" name="Picture 46721"/>
                    <pic:cNvPicPr/>
                  </pic:nvPicPr>
                  <pic:blipFill>
                    <a:blip r:embed="rId125"/>
                    <a:stretch>
                      <a:fillRect/>
                    </a:stretch>
                  </pic:blipFill>
                  <pic:spPr>
                    <a:xfrm>
                      <a:off x="0" y="0"/>
                      <a:ext cx="1655064" cy="2450592"/>
                    </a:xfrm>
                    <a:prstGeom prst="rect">
                      <a:avLst/>
                    </a:prstGeom>
                  </pic:spPr>
                </pic:pic>
              </a:graphicData>
            </a:graphic>
          </wp:inline>
        </w:drawing>
      </w:r>
      <w:r>
        <w:br w:type="page"/>
      </w:r>
    </w:p>
    <w:p w:rsidR="00C2582E" w:rsidRDefault="005544EB">
      <w:pPr>
        <w:pStyle w:val="Ttulo3"/>
        <w:ind w:left="-5" w:right="900"/>
      </w:pPr>
      <w:r>
        <w:lastRenderedPageBreak/>
        <w:t>ANEXO 05 – TAREA Conceptos, Tipos de Datos y Expresiones</w:t>
      </w:r>
    </w:p>
    <w:p w:rsidR="00C2582E" w:rsidRDefault="005544EB">
      <w:pPr>
        <w:pStyle w:val="Ttulo4"/>
        <w:ind w:left="-5"/>
      </w:pPr>
      <w:r>
        <w:t>Objetivo</w:t>
      </w:r>
    </w:p>
    <w:p w:rsidR="00C2582E" w:rsidRDefault="005544EB">
      <w:pPr>
        <w:spacing w:after="258"/>
        <w:ind w:left="-15" w:firstLine="299"/>
      </w:pPr>
      <w:r>
        <w:t xml:space="preserve">El alumno </w:t>
      </w:r>
      <w:proofErr w:type="spellStart"/>
      <w:r>
        <w:t>emostrará</w:t>
      </w:r>
      <w:proofErr w:type="spellEnd"/>
      <w:r>
        <w:t xml:space="preserve"> la habilidad desarrollada para convertir expresiones matemáticas a expresiones válidas por la computadora.</w:t>
      </w:r>
    </w:p>
    <w:p w:rsidR="00C2582E" w:rsidRDefault="005544EB">
      <w:pPr>
        <w:spacing w:after="132" w:line="265" w:lineRule="auto"/>
        <w:ind w:left="-5"/>
        <w:jc w:val="left"/>
      </w:pPr>
      <w:r>
        <w:rPr>
          <w:b/>
          <w:color w:val="333333"/>
          <w:sz w:val="18"/>
        </w:rPr>
        <w:t>Fecha de asignación</w:t>
      </w:r>
    </w:p>
    <w:p w:rsidR="00C2582E" w:rsidRDefault="005544EB">
      <w:pPr>
        <w:spacing w:after="254"/>
        <w:ind w:left="309"/>
      </w:pPr>
      <w:r>
        <w:t>Día jueves 9/septiembre/2021.</w:t>
      </w:r>
    </w:p>
    <w:p w:rsidR="00C2582E" w:rsidRDefault="005544EB">
      <w:pPr>
        <w:spacing w:after="132" w:line="265" w:lineRule="auto"/>
        <w:ind w:left="-5"/>
        <w:jc w:val="left"/>
      </w:pPr>
      <w:r>
        <w:rPr>
          <w:b/>
          <w:color w:val="333333"/>
          <w:sz w:val="18"/>
        </w:rPr>
        <w:t>Fecha de Entrega</w:t>
      </w:r>
    </w:p>
    <w:p w:rsidR="00C2582E" w:rsidRDefault="005544EB">
      <w:pPr>
        <w:spacing w:after="254"/>
        <w:ind w:left="309"/>
      </w:pPr>
      <w:r>
        <w:t>Día viernes 10/septiembre/2021 al inicio de clase.</w:t>
      </w:r>
    </w:p>
    <w:p w:rsidR="00C2582E" w:rsidRDefault="005544EB">
      <w:pPr>
        <w:pStyle w:val="Ttulo4"/>
        <w:spacing w:after="152"/>
        <w:ind w:left="-5"/>
      </w:pPr>
      <w:r>
        <w:t>Expresiones</w:t>
      </w:r>
    </w:p>
    <w:p w:rsidR="00C2582E" w:rsidRDefault="005544EB">
      <w:pPr>
        <w:numPr>
          <w:ilvl w:val="0"/>
          <w:numId w:val="36"/>
        </w:numPr>
        <w:spacing w:after="163"/>
        <w:ind w:hanging="354"/>
      </w:pPr>
      <w:r>
        <w:t xml:space="preserve">Indique el orden en la evaluación y el resultado que obtendría la computadora, de las siguientes expresiones, además indique el tipo de dato del resultado. Para las siguientes expresiones tome en cuenta los valores de las siguientes variables: </w:t>
      </w:r>
      <w:r>
        <w:rPr>
          <w:rFonts w:ascii="Cambria" w:eastAsia="Cambria" w:hAnsi="Cambria" w:cs="Cambria"/>
          <w:i/>
        </w:rPr>
        <w:t xml:space="preserve">A </w:t>
      </w:r>
      <w:r>
        <w:rPr>
          <w:rFonts w:ascii="Cambria" w:eastAsia="Cambria" w:hAnsi="Cambria" w:cs="Cambria"/>
        </w:rPr>
        <w:t xml:space="preserve">= 5 </w:t>
      </w:r>
      <w:r>
        <w:t xml:space="preserve">y </w:t>
      </w:r>
      <w:r>
        <w:rPr>
          <w:rFonts w:ascii="Cambria" w:eastAsia="Cambria" w:hAnsi="Cambria" w:cs="Cambria"/>
          <w:i/>
        </w:rPr>
        <w:t xml:space="preserve">B </w:t>
      </w:r>
      <w:r>
        <w:rPr>
          <w:rFonts w:ascii="Cambria" w:eastAsia="Cambria" w:hAnsi="Cambria" w:cs="Cambria"/>
        </w:rPr>
        <w:t>= 16</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6 </w:t>
      </w:r>
      <w:r>
        <w:rPr>
          <w:rFonts w:ascii="Cambria" w:eastAsia="Cambria" w:hAnsi="Cambria" w:cs="Cambria"/>
        </w:rPr>
        <w:t>= (</w:t>
      </w:r>
      <w:r>
        <w:rPr>
          <w:rFonts w:ascii="Cambria" w:eastAsia="Cambria" w:hAnsi="Cambria" w:cs="Cambria"/>
          <w:i/>
        </w:rPr>
        <w:t xml:space="preserve">A </w:t>
      </w:r>
      <w:r>
        <w:rPr>
          <w:rFonts w:ascii="Cambria" w:eastAsia="Cambria" w:hAnsi="Cambria" w:cs="Cambria"/>
        </w:rPr>
        <w:t>∗</w:t>
      </w:r>
      <w:r>
        <w:rPr>
          <w:rFonts w:ascii="Cambria" w:eastAsia="Cambria" w:hAnsi="Cambria" w:cs="Cambria"/>
        </w:rPr>
        <w:t xml:space="preserve"> 7 + </w:t>
      </w:r>
      <w:r>
        <w:rPr>
          <w:rFonts w:ascii="Cambria" w:eastAsia="Cambria" w:hAnsi="Cambria" w:cs="Cambria"/>
          <w:i/>
        </w:rPr>
        <w:t>B/</w:t>
      </w:r>
      <w:r>
        <w:rPr>
          <w:rFonts w:ascii="Cambria" w:eastAsia="Cambria" w:hAnsi="Cambria" w:cs="Cambria"/>
        </w:rPr>
        <w:t xml:space="preserve">2) </w:t>
      </w:r>
      <w:r>
        <w:rPr>
          <w:rFonts w:ascii="Cambria" w:eastAsia="Cambria" w:hAnsi="Cambria" w:cs="Cambria"/>
          <w:i/>
        </w:rPr>
        <w:t>&gt;</w:t>
      </w:r>
      <w:r>
        <w:rPr>
          <w:rFonts w:ascii="Cambria" w:eastAsia="Cambria" w:hAnsi="Cambria" w:cs="Cambria"/>
        </w:rPr>
        <w:t>= (</w:t>
      </w:r>
      <w:r>
        <w:rPr>
          <w:rFonts w:ascii="Cambria" w:eastAsia="Cambria" w:hAnsi="Cambria" w:cs="Cambria"/>
          <w:i/>
        </w:rPr>
        <w:t xml:space="preserve">B </w:t>
      </w:r>
      <w:r>
        <w:rPr>
          <w:rFonts w:ascii="Cambria" w:eastAsia="Cambria" w:hAnsi="Cambria" w:cs="Cambria"/>
        </w:rPr>
        <w:t>+ 6)</w:t>
      </w:r>
    </w:p>
    <w:p w:rsidR="00C2582E" w:rsidRDefault="005544EB">
      <w:pPr>
        <w:spacing w:after="84" w:line="265" w:lineRule="auto"/>
        <w:ind w:left="493"/>
        <w:jc w:val="left"/>
      </w:pPr>
      <w:r>
        <w:rPr>
          <w:rFonts w:ascii="Cambria" w:eastAsia="Cambria" w:hAnsi="Cambria" w:cs="Cambria"/>
          <w:i/>
        </w:rPr>
        <w:t>X</w:t>
      </w:r>
      <w:r>
        <w:rPr>
          <w:rFonts w:ascii="Cambria" w:eastAsia="Cambria" w:hAnsi="Cambria" w:cs="Cambria"/>
          <w:vertAlign w:val="subscript"/>
        </w:rPr>
        <w:t xml:space="preserve">7 </w:t>
      </w:r>
      <w:r>
        <w:rPr>
          <w:rFonts w:ascii="Cambria" w:eastAsia="Cambria" w:hAnsi="Cambria" w:cs="Cambria"/>
        </w:rPr>
        <w:t>= (</w:t>
      </w:r>
      <w:r>
        <w:rPr>
          <w:rFonts w:ascii="Cambria" w:eastAsia="Cambria" w:hAnsi="Cambria" w:cs="Cambria"/>
          <w:i/>
        </w:rPr>
        <w:t xml:space="preserve">A </w:t>
      </w:r>
      <w:r>
        <w:rPr>
          <w:rFonts w:ascii="Cambria" w:eastAsia="Cambria" w:hAnsi="Cambria" w:cs="Cambria"/>
        </w:rPr>
        <w:t>∗</w:t>
      </w:r>
      <w:r>
        <w:rPr>
          <w:rFonts w:ascii="Cambria" w:eastAsia="Cambria" w:hAnsi="Cambria" w:cs="Cambria"/>
        </w:rPr>
        <w:t xml:space="preserve"> 5 − 19</w:t>
      </w:r>
      <w:r>
        <w:rPr>
          <w:rFonts w:ascii="Cambria" w:eastAsia="Cambria" w:hAnsi="Cambria" w:cs="Cambria"/>
          <w:i/>
        </w:rPr>
        <w:t>.</w:t>
      </w:r>
      <w:r>
        <w:rPr>
          <w:rFonts w:ascii="Cambria" w:eastAsia="Cambria" w:hAnsi="Cambria" w:cs="Cambria"/>
        </w:rPr>
        <w:t>78</w:t>
      </w:r>
      <w:r>
        <w:rPr>
          <w:rFonts w:ascii="Cambria" w:eastAsia="Cambria" w:hAnsi="Cambria" w:cs="Cambria"/>
          <w:i/>
        </w:rPr>
        <w:t>/</w:t>
      </w:r>
      <w:r>
        <w:rPr>
          <w:rFonts w:ascii="Cambria" w:eastAsia="Cambria" w:hAnsi="Cambria" w:cs="Cambria"/>
        </w:rPr>
        <w:t xml:space="preserve">4) </w:t>
      </w:r>
      <w:r>
        <w:rPr>
          <w:rFonts w:ascii="Cambria" w:eastAsia="Cambria" w:hAnsi="Cambria" w:cs="Cambria"/>
          <w:i/>
        </w:rPr>
        <w:t xml:space="preserve">&lt; </w:t>
      </w:r>
      <w:r>
        <w:rPr>
          <w:rFonts w:ascii="Cambria" w:eastAsia="Cambria" w:hAnsi="Cambria" w:cs="Cambria"/>
        </w:rPr>
        <w:t>(</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13</w:t>
      </w:r>
      <w:r>
        <w:rPr>
          <w:rFonts w:ascii="Cambria" w:eastAsia="Cambria" w:hAnsi="Cambria" w:cs="Cambria"/>
          <w:i/>
        </w:rPr>
        <w:t>/A</w:t>
      </w:r>
      <w:r>
        <w:rPr>
          <w:rFonts w:ascii="Cambria" w:eastAsia="Cambria" w:hAnsi="Cambria" w:cs="Cambria"/>
        </w:rPr>
        <w:t>)</w:t>
      </w:r>
    </w:p>
    <w:p w:rsidR="00C2582E" w:rsidRDefault="005544EB">
      <w:pPr>
        <w:spacing w:after="232" w:line="265" w:lineRule="auto"/>
        <w:ind w:left="493"/>
        <w:jc w:val="left"/>
      </w:pPr>
      <w:r>
        <w:rPr>
          <w:rFonts w:ascii="Cambria" w:eastAsia="Cambria" w:hAnsi="Cambria" w:cs="Cambria"/>
          <w:i/>
        </w:rPr>
        <w:t>X</w:t>
      </w:r>
      <w:r>
        <w:rPr>
          <w:rFonts w:ascii="Cambria" w:eastAsia="Cambria" w:hAnsi="Cambria" w:cs="Cambria"/>
          <w:vertAlign w:val="subscript"/>
        </w:rPr>
        <w:t xml:space="preserve">8 </w:t>
      </w:r>
      <w:r>
        <w:rPr>
          <w:rFonts w:ascii="Cambria" w:eastAsia="Cambria" w:hAnsi="Cambria" w:cs="Cambria"/>
        </w:rPr>
        <w:t xml:space="preserve">= </w:t>
      </w:r>
      <w:proofErr w:type="spellStart"/>
      <w:proofErr w:type="gramStart"/>
      <w:r>
        <w:rPr>
          <w:rFonts w:ascii="Cambria" w:eastAsia="Cambria" w:hAnsi="Cambria" w:cs="Cambria"/>
          <w:i/>
        </w:rPr>
        <w:t>NOT</w:t>
      </w:r>
      <w:proofErr w:type="spellEnd"/>
      <w:r>
        <w:rPr>
          <w:rFonts w:ascii="Cambria" w:eastAsia="Cambria" w:hAnsi="Cambria" w:cs="Cambria"/>
        </w:rPr>
        <w:t>(</w:t>
      </w:r>
      <w:proofErr w:type="gramEnd"/>
      <w:r>
        <w:rPr>
          <w:rFonts w:ascii="Cambria" w:eastAsia="Cambria" w:hAnsi="Cambria" w:cs="Cambria"/>
        </w:rPr>
        <w:t xml:space="preserve">5 </w:t>
      </w:r>
      <w:r>
        <w:rPr>
          <w:rFonts w:ascii="Cambria" w:eastAsia="Cambria" w:hAnsi="Cambria" w:cs="Cambria"/>
          <w:i/>
        </w:rPr>
        <w:t xml:space="preserve">&gt; A </w:t>
      </w:r>
      <w:r>
        <w:rPr>
          <w:rFonts w:ascii="Cambria" w:eastAsia="Cambria" w:hAnsi="Cambria" w:cs="Cambria"/>
        </w:rPr>
        <w:t xml:space="preserve">+ 2) </w:t>
      </w:r>
      <w:proofErr w:type="spellStart"/>
      <w:r>
        <w:rPr>
          <w:rFonts w:ascii="Cambria" w:eastAsia="Cambria" w:hAnsi="Cambria" w:cs="Cambria"/>
          <w:i/>
        </w:rPr>
        <w:t>OR</w:t>
      </w:r>
      <w:proofErr w:type="spellEnd"/>
      <w:r>
        <w:rPr>
          <w:rFonts w:ascii="Cambria" w:eastAsia="Cambria" w:hAnsi="Cambria" w:cs="Cambria"/>
          <w:i/>
        </w:rPr>
        <w:t xml:space="preserve"> </w:t>
      </w:r>
      <w:r>
        <w:rPr>
          <w:rFonts w:ascii="Cambria" w:eastAsia="Cambria" w:hAnsi="Cambria" w:cs="Cambria"/>
        </w:rPr>
        <w:t xml:space="preserve">(34 + </w:t>
      </w:r>
      <w:r>
        <w:rPr>
          <w:rFonts w:ascii="Cambria" w:eastAsia="Cambria" w:hAnsi="Cambria" w:cs="Cambria"/>
          <w:i/>
        </w:rPr>
        <w:t xml:space="preserve">B </w:t>
      </w:r>
      <w:r>
        <w:rPr>
          <w:rFonts w:ascii="Cambria" w:eastAsia="Cambria" w:hAnsi="Cambria" w:cs="Cambria"/>
        </w:rPr>
        <w:t>−</w:t>
      </w:r>
      <w:r>
        <w:rPr>
          <w:rFonts w:ascii="Cambria" w:eastAsia="Cambria" w:hAnsi="Cambria" w:cs="Cambria"/>
        </w:rPr>
        <w:t xml:space="preserve"> 2</w:t>
      </w:r>
      <w:r>
        <w:rPr>
          <w:rFonts w:ascii="Cambria" w:eastAsia="Cambria" w:hAnsi="Cambria" w:cs="Cambria"/>
          <w:i/>
        </w:rPr>
        <w:t>/</w:t>
      </w:r>
      <w:r>
        <w:rPr>
          <w:rFonts w:ascii="Cambria" w:eastAsia="Cambria" w:hAnsi="Cambria" w:cs="Cambria"/>
        </w:rPr>
        <w:t xml:space="preserve">4 </w:t>
      </w:r>
      <w:r>
        <w:rPr>
          <w:rFonts w:ascii="Cambria" w:eastAsia="Cambria" w:hAnsi="Cambria" w:cs="Cambria"/>
          <w:i/>
        </w:rPr>
        <w:t xml:space="preserve">&lt;&gt; </w:t>
      </w:r>
      <w:r>
        <w:rPr>
          <w:rFonts w:ascii="Cambria" w:eastAsia="Cambria" w:hAnsi="Cambria" w:cs="Cambria"/>
        </w:rPr>
        <w:t xml:space="preserve">3 ∗ 21 − </w:t>
      </w:r>
      <w:r>
        <w:rPr>
          <w:rFonts w:ascii="Cambria" w:eastAsia="Cambria" w:hAnsi="Cambria" w:cs="Cambria"/>
          <w:i/>
        </w:rPr>
        <w:t>A</w:t>
      </w:r>
      <w:r>
        <w:rPr>
          <w:rFonts w:ascii="Cambria" w:eastAsia="Cambria" w:hAnsi="Cambria" w:cs="Cambria"/>
        </w:rPr>
        <w:t>)</w:t>
      </w:r>
    </w:p>
    <w:p w:rsidR="00C2582E" w:rsidRDefault="005544EB">
      <w:pPr>
        <w:numPr>
          <w:ilvl w:val="0"/>
          <w:numId w:val="36"/>
        </w:numPr>
        <w:spacing w:after="9"/>
        <w:ind w:hanging="354"/>
      </w:pPr>
      <w:r>
        <w:t>Convertir las siguientes formulas a expresiones válidas por la computadora.</w:t>
      </w:r>
    </w:p>
    <w:p w:rsidR="00C2582E" w:rsidRDefault="005544EB">
      <w:pPr>
        <w:spacing w:after="0" w:line="259" w:lineRule="auto"/>
        <w:ind w:left="463" w:firstLine="0"/>
        <w:jc w:val="left"/>
      </w:pPr>
      <w:r>
        <w:rPr>
          <w:noProof/>
        </w:rPr>
        <w:drawing>
          <wp:inline distT="0" distB="0" distL="0" distR="0">
            <wp:extent cx="1655064" cy="2453640"/>
            <wp:effectExtent l="0" t="0" r="0" b="0"/>
            <wp:docPr id="46722" name="Picture 46722"/>
            <wp:cNvGraphicFramePr/>
            <a:graphic xmlns:a="http://schemas.openxmlformats.org/drawingml/2006/main">
              <a:graphicData uri="http://schemas.openxmlformats.org/drawingml/2006/picture">
                <pic:pic xmlns:pic="http://schemas.openxmlformats.org/drawingml/2006/picture">
                  <pic:nvPicPr>
                    <pic:cNvPr id="46722" name="Picture 46722"/>
                    <pic:cNvPicPr/>
                  </pic:nvPicPr>
                  <pic:blipFill>
                    <a:blip r:embed="rId126"/>
                    <a:stretch>
                      <a:fillRect/>
                    </a:stretch>
                  </pic:blipFill>
                  <pic:spPr>
                    <a:xfrm>
                      <a:off x="0" y="0"/>
                      <a:ext cx="1655064" cy="2453640"/>
                    </a:xfrm>
                    <a:prstGeom prst="rect">
                      <a:avLst/>
                    </a:prstGeom>
                  </pic:spPr>
                </pic:pic>
              </a:graphicData>
            </a:graphic>
          </wp:inline>
        </w:drawing>
      </w:r>
    </w:p>
    <w:p w:rsidR="00C2582E" w:rsidRDefault="00C2582E">
      <w:pPr>
        <w:sectPr w:rsidR="00C2582E">
          <w:headerReference w:type="even" r:id="rId127"/>
          <w:headerReference w:type="default" r:id="rId128"/>
          <w:footerReference w:type="even" r:id="rId129"/>
          <w:footerReference w:type="default" r:id="rId130"/>
          <w:headerReference w:type="first" r:id="rId131"/>
          <w:footerReference w:type="first" r:id="rId132"/>
          <w:pgSz w:w="12240" w:h="15840"/>
          <w:pgMar w:top="2472" w:right="3228" w:bottom="1861" w:left="2137" w:header="720" w:footer="720" w:gutter="0"/>
          <w:cols w:space="720"/>
          <w:titlePg/>
        </w:sectPr>
      </w:pPr>
    </w:p>
    <w:p w:rsidR="00C2582E" w:rsidRDefault="005544EB">
      <w:pPr>
        <w:tabs>
          <w:tab w:val="center" w:pos="1176"/>
          <w:tab w:val="right" w:pos="7950"/>
        </w:tabs>
        <w:spacing w:after="0" w:line="265" w:lineRule="auto"/>
        <w:ind w:left="-15" w:firstLine="0"/>
        <w:jc w:val="left"/>
      </w:pPr>
      <w:r>
        <w:rPr>
          <w:sz w:val="22"/>
        </w:rPr>
        <w:lastRenderedPageBreak/>
        <w:tab/>
      </w:r>
      <w:r>
        <w:t>76</w:t>
      </w:r>
      <w:r>
        <w:tab/>
      </w:r>
      <w:r>
        <w:rPr>
          <w:i/>
        </w:rPr>
        <w:t>CAPÍTULO 4. METODOLOGÍA PARA PROGRAMACIÓN</w:t>
      </w:r>
      <w:r>
        <w:br w:type="page"/>
      </w:r>
    </w:p>
    <w:p w:rsidR="00C2582E" w:rsidRDefault="005544EB">
      <w:pPr>
        <w:pStyle w:val="Ttulo2"/>
        <w:ind w:left="-5"/>
      </w:pPr>
      <w:r>
        <w:lastRenderedPageBreak/>
        <w:t>Bibliografía</w:t>
      </w:r>
    </w:p>
    <w:p w:rsidR="00C2582E" w:rsidRDefault="005544EB">
      <w:pPr>
        <w:numPr>
          <w:ilvl w:val="0"/>
          <w:numId w:val="37"/>
        </w:numPr>
        <w:spacing w:after="190"/>
        <w:ind w:hanging="310"/>
        <w:jc w:val="left"/>
      </w:pPr>
      <w:proofErr w:type="spellStart"/>
      <w:r>
        <w:t>Battistutti</w:t>
      </w:r>
      <w:proofErr w:type="spellEnd"/>
      <w:r>
        <w:t xml:space="preserve">, O. </w:t>
      </w:r>
      <w:r>
        <w:rPr>
          <w:i/>
        </w:rPr>
        <w:t xml:space="preserve">Metodología de la </w:t>
      </w:r>
      <w:proofErr w:type="gramStart"/>
      <w:r>
        <w:rPr>
          <w:i/>
        </w:rPr>
        <w:t>programación :</w:t>
      </w:r>
      <w:proofErr w:type="gramEnd"/>
      <w:r>
        <w:rPr>
          <w:i/>
        </w:rPr>
        <w:t xml:space="preserve"> algoritmos, diagramas de flujo y programas</w:t>
      </w:r>
      <w:r>
        <w:t xml:space="preserve">. </w:t>
      </w:r>
      <w:proofErr w:type="spellStart"/>
      <w:r>
        <w:t>Alfaomega</w:t>
      </w:r>
      <w:proofErr w:type="spellEnd"/>
      <w:r>
        <w:t>, México, 2005.</w:t>
      </w:r>
    </w:p>
    <w:p w:rsidR="00C2582E" w:rsidRDefault="005544EB">
      <w:pPr>
        <w:numPr>
          <w:ilvl w:val="0"/>
          <w:numId w:val="37"/>
        </w:numPr>
        <w:spacing w:after="190"/>
        <w:ind w:hanging="310"/>
        <w:jc w:val="left"/>
      </w:pPr>
      <w:r>
        <w:t>López</w:t>
      </w:r>
      <w:r>
        <w:t xml:space="preserve">. </w:t>
      </w:r>
      <w:r>
        <w:rPr>
          <w:i/>
        </w:rPr>
        <w:t xml:space="preserve">Programación </w:t>
      </w:r>
      <w:proofErr w:type="gramStart"/>
      <w:r>
        <w:rPr>
          <w:i/>
        </w:rPr>
        <w:t>estructurada :</w:t>
      </w:r>
      <w:proofErr w:type="gramEnd"/>
      <w:r>
        <w:rPr>
          <w:i/>
        </w:rPr>
        <w:t xml:space="preserve"> un enfoque algorítmico</w:t>
      </w:r>
      <w:r>
        <w:t xml:space="preserve">. </w:t>
      </w:r>
      <w:proofErr w:type="spellStart"/>
      <w:r>
        <w:t>Alfaomega</w:t>
      </w:r>
      <w:proofErr w:type="spellEnd"/>
      <w:r>
        <w:t xml:space="preserve">, México, </w:t>
      </w:r>
      <w:proofErr w:type="spellStart"/>
      <w:r>
        <w:t>D.F</w:t>
      </w:r>
      <w:proofErr w:type="spellEnd"/>
      <w:r>
        <w:t>, 2003.</w:t>
      </w:r>
    </w:p>
    <w:p w:rsidR="00C2582E" w:rsidRDefault="005544EB">
      <w:pPr>
        <w:numPr>
          <w:ilvl w:val="0"/>
          <w:numId w:val="37"/>
        </w:numPr>
        <w:spacing w:after="190"/>
        <w:ind w:hanging="310"/>
        <w:jc w:val="left"/>
      </w:pPr>
      <w:r>
        <w:t>Microsoft</w:t>
      </w:r>
      <w:r>
        <w:t xml:space="preserve">. </w:t>
      </w:r>
      <w:r>
        <w:rPr>
          <w:i/>
        </w:rPr>
        <w:t>Manual del Lenguaje de Programación C# (español)</w:t>
      </w:r>
      <w:r>
        <w:t>, 2018 08.</w:t>
      </w:r>
    </w:p>
    <w:p w:rsidR="00C2582E" w:rsidRDefault="005544EB">
      <w:pPr>
        <w:numPr>
          <w:ilvl w:val="0"/>
          <w:numId w:val="37"/>
        </w:numPr>
        <w:spacing w:after="6361"/>
        <w:ind w:hanging="310"/>
        <w:jc w:val="left"/>
      </w:pPr>
      <w:proofErr w:type="spellStart"/>
      <w:r>
        <w:t>Roman</w:t>
      </w:r>
      <w:proofErr w:type="spellEnd"/>
      <w:r>
        <w:t xml:space="preserve">, L. L. </w:t>
      </w:r>
      <w:r>
        <w:rPr>
          <w:i/>
        </w:rPr>
        <w:t xml:space="preserve">Metodología de la </w:t>
      </w:r>
      <w:proofErr w:type="spellStart"/>
      <w:r>
        <w:rPr>
          <w:i/>
        </w:rPr>
        <w:t>Programacion</w:t>
      </w:r>
      <w:proofErr w:type="spellEnd"/>
      <w:r>
        <w:rPr>
          <w:i/>
        </w:rPr>
        <w:t xml:space="preserve"> Orientada a Objetos (</w:t>
      </w:r>
      <w:proofErr w:type="spellStart"/>
      <w:r>
        <w:rPr>
          <w:i/>
        </w:rPr>
        <w:t>Spani</w:t>
      </w:r>
      <w:r>
        <w:rPr>
          <w:i/>
        </w:rPr>
        <w:t>sh</w:t>
      </w:r>
      <w:proofErr w:type="spellEnd"/>
      <w:r>
        <w:rPr>
          <w:i/>
        </w:rPr>
        <w:t xml:space="preserve"> </w:t>
      </w:r>
      <w:proofErr w:type="spellStart"/>
      <w:r>
        <w:rPr>
          <w:i/>
        </w:rPr>
        <w:t>Edition</w:t>
      </w:r>
      <w:proofErr w:type="spellEnd"/>
      <w:r>
        <w:rPr>
          <w:i/>
        </w:rPr>
        <w:t>)</w:t>
      </w:r>
      <w:r>
        <w:t xml:space="preserve">. </w:t>
      </w:r>
      <w:proofErr w:type="spellStart"/>
      <w:r>
        <w:t>Alfaomega</w:t>
      </w:r>
      <w:proofErr w:type="spellEnd"/>
      <w:r>
        <w:t>, 2006.</w:t>
      </w:r>
    </w:p>
    <w:p w:rsidR="00C2582E" w:rsidRDefault="005544EB">
      <w:pPr>
        <w:spacing w:after="255" w:line="259" w:lineRule="auto"/>
        <w:ind w:left="10"/>
        <w:jc w:val="center"/>
      </w:pPr>
      <w:r>
        <w:t>77</w:t>
      </w:r>
    </w:p>
    <w:sectPr w:rsidR="00C2582E">
      <w:headerReference w:type="even" r:id="rId133"/>
      <w:headerReference w:type="default" r:id="rId134"/>
      <w:footerReference w:type="even" r:id="rId135"/>
      <w:footerReference w:type="default" r:id="rId136"/>
      <w:headerReference w:type="first" r:id="rId137"/>
      <w:footerReference w:type="first" r:id="rId138"/>
      <w:pgSz w:w="12240" w:h="15840"/>
      <w:pgMar w:top="1980" w:right="2152" w:bottom="1861" w:left="2137"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44EB" w:rsidRDefault="005544EB">
      <w:pPr>
        <w:spacing w:after="0" w:line="240" w:lineRule="auto"/>
      </w:pPr>
      <w:r>
        <w:separator/>
      </w:r>
    </w:p>
  </w:endnote>
  <w:endnote w:type="continuationSeparator" w:id="0">
    <w:p w:rsidR="005544EB" w:rsidRDefault="00554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44EB" w:rsidRDefault="005544EB">
      <w:pPr>
        <w:spacing w:after="0" w:line="259" w:lineRule="auto"/>
        <w:ind w:left="222" w:firstLine="0"/>
        <w:jc w:val="left"/>
      </w:pPr>
      <w:r>
        <w:separator/>
      </w:r>
    </w:p>
  </w:footnote>
  <w:footnote w:type="continuationSeparator" w:id="0">
    <w:p w:rsidR="005544EB" w:rsidRDefault="005544EB">
      <w:pPr>
        <w:spacing w:after="0" w:line="259" w:lineRule="auto"/>
        <w:ind w:left="222" w:firstLine="0"/>
        <w:jc w:val="left"/>
      </w:pPr>
      <w:r>
        <w:continuationSeparator/>
      </w:r>
    </w:p>
  </w:footnote>
  <w:footnote w:id="1">
    <w:p w:rsidR="00C2582E" w:rsidRDefault="005544EB">
      <w:pPr>
        <w:pStyle w:val="footnotedescription"/>
        <w:spacing w:line="259" w:lineRule="auto"/>
        <w:ind w:left="222" w:right="0" w:firstLine="0"/>
      </w:pPr>
      <w:r>
        <w:rPr>
          <w:rStyle w:val="footnotemark"/>
        </w:rPr>
        <w:footnoteRef/>
      </w:r>
      <w:r>
        <w:t xml:space="preserve"> Para ver la lista completa del código ASCII, ir a ANEXO A</w:t>
      </w:r>
    </w:p>
  </w:footnote>
  <w:footnote w:id="2">
    <w:p w:rsidR="00C2582E" w:rsidRDefault="005544EB">
      <w:pPr>
        <w:pStyle w:val="footnotedescription"/>
        <w:spacing w:line="269" w:lineRule="auto"/>
        <w:ind w:left="0" w:right="377" w:firstLine="222"/>
        <w:jc w:val="both"/>
      </w:pPr>
      <w:r>
        <w:rPr>
          <w:rStyle w:val="footnotemark"/>
        </w:rPr>
        <w:footnoteRef/>
      </w:r>
      <w:r>
        <w:t xml:space="preserve"> Sintaxis es la forma correcta (orden) de escribir una instrucción en un pseudocódigo o lenguaje de programación.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tabs>
        <w:tab w:val="right" w:pos="6874"/>
      </w:tabs>
      <w:spacing w:after="0" w:line="259" w:lineRule="auto"/>
      <w:ind w:left="0" w:firstLine="0"/>
      <w:jc w:val="left"/>
    </w:pPr>
    <w:r>
      <w:fldChar w:fldCharType="begin"/>
    </w:r>
    <w:r>
      <w:instrText xml:space="preserve"> PAGE   \* MERGEFORMAT </w:instrText>
    </w:r>
    <w:r>
      <w:fldChar w:fldCharType="separate"/>
    </w:r>
    <w:r w:rsidR="006A5DFD">
      <w:rPr>
        <w:noProof/>
      </w:rPr>
      <w:t>22</w:t>
    </w:r>
    <w:r>
      <w:fldChar w:fldCharType="end"/>
    </w:r>
    <w:r>
      <w:tab/>
    </w:r>
    <w:r>
      <w:rPr>
        <w:i/>
      </w:rPr>
      <w:t>CAPÍTULO 3. ENTIDADES PRIMITIVAS</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spacing w:after="0" w:line="259" w:lineRule="auto"/>
      <w:ind w:left="0" w:right="1076" w:firstLine="0"/>
      <w:jc w:val="right"/>
    </w:pPr>
    <w:r>
      <w:fldChar w:fldCharType="begin"/>
    </w:r>
    <w:r>
      <w:instrText xml:space="preserve"> PAGE   \* MERGEFORMAT </w:instrText>
    </w:r>
    <w:r>
      <w:fldChar w:fldCharType="separate"/>
    </w:r>
    <w:r w:rsidR="006A5DFD">
      <w:rPr>
        <w:noProof/>
      </w:rPr>
      <w:t>21</w:t>
    </w:r>
    <w:r>
      <w:fldChar w:fldCharType="end"/>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tabs>
        <w:tab w:val="right" w:pos="6874"/>
      </w:tabs>
      <w:spacing w:after="0" w:line="259" w:lineRule="auto"/>
      <w:ind w:left="0" w:firstLine="0"/>
      <w:jc w:val="left"/>
    </w:pPr>
    <w:r>
      <w:fldChar w:fldCharType="begin"/>
    </w:r>
    <w:r>
      <w:instrText xml:space="preserve"> PAGE   \* MERGEFORMAT </w:instrText>
    </w:r>
    <w:r>
      <w:fldChar w:fldCharType="separate"/>
    </w:r>
    <w:r>
      <w:t>44</w:t>
    </w:r>
    <w:r>
      <w:fldChar w:fldCharType="end"/>
    </w:r>
    <w:r>
      <w:tab/>
    </w:r>
    <w:r>
      <w:rPr>
        <w:i/>
      </w:rPr>
      <w:t>CAPÍTULO 3. ENTIDADES PRIMITIVAS</w: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tabs>
        <w:tab w:val="center" w:pos="1176"/>
        <w:tab w:val="right" w:pos="7950"/>
      </w:tabs>
      <w:spacing w:after="0" w:line="259" w:lineRule="auto"/>
      <w:ind w:left="0" w:firstLine="0"/>
      <w:jc w:val="left"/>
    </w:pPr>
    <w:r>
      <w:rPr>
        <w:sz w:val="22"/>
      </w:rPr>
      <w:tab/>
    </w:r>
    <w:r>
      <w:fldChar w:fldCharType="begin"/>
    </w:r>
    <w:r>
      <w:instrText xml:space="preserve"> PAGE   \* MERGEFO</w:instrText>
    </w:r>
    <w:r>
      <w:instrText xml:space="preserve">RMAT </w:instrText>
    </w:r>
    <w:r>
      <w:fldChar w:fldCharType="separate"/>
    </w:r>
    <w:r w:rsidR="006A5DFD">
      <w:rPr>
        <w:noProof/>
      </w:rPr>
      <w:t>32</w:t>
    </w:r>
    <w:r>
      <w:fldChar w:fldCharType="end"/>
    </w:r>
    <w:r>
      <w:tab/>
    </w:r>
    <w:r>
      <w:rPr>
        <w:i/>
      </w:rPr>
      <w:t>CAPÍTULO 4. METODOLOGÍA PARA PROGRAMACIÓN</w: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tabs>
        <w:tab w:val="center" w:pos="1176"/>
        <w:tab w:val="right" w:pos="7950"/>
      </w:tabs>
      <w:spacing w:after="0" w:line="259" w:lineRule="auto"/>
      <w:ind w:left="0" w:right="-1076" w:firstLine="0"/>
      <w:jc w:val="left"/>
    </w:pPr>
    <w:r>
      <w:rPr>
        <w:sz w:val="22"/>
      </w:rPr>
      <w:tab/>
    </w:r>
    <w:r>
      <w:fldChar w:fldCharType="begin"/>
    </w:r>
    <w:r>
      <w:instrText xml:space="preserve"> PAGE   \* MERGEFORMAT </w:instrText>
    </w:r>
    <w:r>
      <w:fldChar w:fldCharType="separate"/>
    </w:r>
    <w:r w:rsidR="006A5DFD">
      <w:rPr>
        <w:noProof/>
      </w:rPr>
      <w:t>38</w:t>
    </w:r>
    <w:r>
      <w:fldChar w:fldCharType="end"/>
    </w:r>
    <w:r>
      <w:tab/>
    </w:r>
    <w:r>
      <w:rPr>
        <w:i/>
      </w:rPr>
      <w:t>CAPÍTULO 4. METODOLOGÍA PARA PROGRAMACIÓN</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spacing w:after="0" w:line="259" w:lineRule="auto"/>
      <w:ind w:left="0" w:firstLine="0"/>
      <w:jc w:val="right"/>
    </w:pPr>
    <w:r>
      <w:fldChar w:fldCharType="begin"/>
    </w:r>
    <w:r>
      <w:instrText xml:space="preserve"> PAGE   \* MERGEFORMAT </w:instrText>
    </w:r>
    <w:r>
      <w:fldChar w:fldCharType="separate"/>
    </w:r>
    <w:r w:rsidR="006A5DFD">
      <w:rPr>
        <w:noProof/>
      </w:rPr>
      <w:t>37</w:t>
    </w:r>
    <w:r>
      <w:fldChar w:fldCharType="end"/>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spacing w:after="0" w:line="259" w:lineRule="auto"/>
      <w:ind w:left="0" w:firstLine="0"/>
      <w:jc w:val="right"/>
    </w:pPr>
    <w:r>
      <w:fldChar w:fldCharType="begin"/>
    </w:r>
    <w:r>
      <w:instrText xml:space="preserve"> PAGE   \* MERGEFORMAT </w:instrText>
    </w:r>
    <w:r>
      <w:fldChar w:fldCharType="separate"/>
    </w:r>
    <w:r>
      <w:t>31</w:t>
    </w:r>
    <w:r>
      <w:fldChar w:fldCharType="end"/>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tabs>
        <w:tab w:val="center" w:pos="1176"/>
        <w:tab w:val="right" w:pos="7950"/>
      </w:tabs>
      <w:spacing w:after="0" w:line="259" w:lineRule="auto"/>
      <w:ind w:left="0" w:right="-1076" w:firstLine="0"/>
      <w:jc w:val="left"/>
    </w:pPr>
    <w:r>
      <w:rPr>
        <w:sz w:val="22"/>
      </w:rPr>
      <w:tab/>
    </w:r>
    <w:r>
      <w:fldChar w:fldCharType="begin"/>
    </w:r>
    <w:r>
      <w:instrText xml:space="preserve"> PAGE   \* MERGEFORMAT </w:instrText>
    </w:r>
    <w:r>
      <w:fldChar w:fldCharType="separate"/>
    </w:r>
    <w:r w:rsidR="006A5DFD">
      <w:rPr>
        <w:noProof/>
      </w:rPr>
      <w:t>48</w:t>
    </w:r>
    <w:r>
      <w:fldChar w:fldCharType="end"/>
    </w:r>
    <w:r>
      <w:tab/>
    </w:r>
    <w:r>
      <w:rPr>
        <w:i/>
      </w:rPr>
      <w:t>CAPÍTULO 4. MET</w:t>
    </w:r>
    <w:r>
      <w:rPr>
        <w:i/>
      </w:rPr>
      <w:t>ODOLOGÍA PARA PROGRAMACIÓN</w:t>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5544EB">
    <w:pPr>
      <w:tabs>
        <w:tab w:val="right" w:pos="6874"/>
      </w:tabs>
      <w:spacing w:after="0" w:line="259" w:lineRule="auto"/>
      <w:ind w:left="0" w:firstLine="0"/>
      <w:jc w:val="left"/>
    </w:pPr>
    <w:r>
      <w:rPr>
        <w:i/>
      </w:rPr>
      <w:t>4.3. ANÁLISIS DE ALGORITMOS</w:t>
    </w:r>
    <w:r>
      <w:rPr>
        <w:i/>
      </w:rPr>
      <w:tab/>
    </w:r>
    <w:r>
      <w:fldChar w:fldCharType="begin"/>
    </w:r>
    <w:r>
      <w:instrText xml:space="preserve"> PAGE   \* MERGEFORMAT </w:instrText>
    </w:r>
    <w:r>
      <w:fldChar w:fldCharType="separate"/>
    </w:r>
    <w:r w:rsidR="006A5DFD">
      <w:rPr>
        <w:noProof/>
      </w:rPr>
      <w:t>49</w:t>
    </w:r>
    <w:r>
      <w:fldChar w:fldCharType="end"/>
    </w: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582E" w:rsidRDefault="00C2582E">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018DE"/>
    <w:multiLevelType w:val="multilevel"/>
    <w:tmpl w:val="818670A4"/>
    <w:lvl w:ilvl="0">
      <w:start w:val="1"/>
      <w:numFmt w:val="decimal"/>
      <w:lvlText w:val="%1."/>
      <w:lvlJc w:val="left"/>
      <w:pPr>
        <w:ind w:left="2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4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6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7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3FF7E4B"/>
    <w:multiLevelType w:val="hybridMultilevel"/>
    <w:tmpl w:val="C172AD1C"/>
    <w:lvl w:ilvl="0" w:tplc="85E2CB44">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AC20EC12">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EEE8BBE4">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AE28CA6C">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259409BE">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19DC7142">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4E9E58CE">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51B2931C">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E4E80D6">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6D54D4C"/>
    <w:multiLevelType w:val="hybridMultilevel"/>
    <w:tmpl w:val="2E76CB64"/>
    <w:lvl w:ilvl="0" w:tplc="5394B5E6">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B8BC76F0">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60B228B6">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1688D3DE">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A63AB0EA">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8D8830B4">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B1CC8048">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B5BEAB1A">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A3CEC53E">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939796A"/>
    <w:multiLevelType w:val="hybridMultilevel"/>
    <w:tmpl w:val="78BAD2B6"/>
    <w:lvl w:ilvl="0" w:tplc="18A4AD04">
      <w:start w:val="1"/>
      <w:numFmt w:val="decimal"/>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3086286">
      <w:start w:val="1"/>
      <w:numFmt w:val="lowerLetter"/>
      <w:lvlText w:val="%2"/>
      <w:lvlJc w:val="left"/>
      <w:pPr>
        <w:ind w:left="70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C8C6700">
      <w:start w:val="1"/>
      <w:numFmt w:val="decimal"/>
      <w:lvlRestart w:val="0"/>
      <w:lvlText w:val="%3."/>
      <w:lvlJc w:val="left"/>
      <w:pPr>
        <w:ind w:left="9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C760B7E">
      <w:start w:val="1"/>
      <w:numFmt w:val="decimal"/>
      <w:lvlText w:val="%4"/>
      <w:lvlJc w:val="left"/>
      <w:pPr>
        <w:ind w:left="176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19E749E">
      <w:start w:val="1"/>
      <w:numFmt w:val="lowerLetter"/>
      <w:lvlText w:val="%5"/>
      <w:lvlJc w:val="left"/>
      <w:pPr>
        <w:ind w:left="248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7667376">
      <w:start w:val="1"/>
      <w:numFmt w:val="lowerRoman"/>
      <w:lvlText w:val="%6"/>
      <w:lvlJc w:val="left"/>
      <w:pPr>
        <w:ind w:left="320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9FAD654">
      <w:start w:val="1"/>
      <w:numFmt w:val="decimal"/>
      <w:lvlText w:val="%7"/>
      <w:lvlJc w:val="left"/>
      <w:pPr>
        <w:ind w:left="392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6D2F3D0">
      <w:start w:val="1"/>
      <w:numFmt w:val="lowerLetter"/>
      <w:lvlText w:val="%8"/>
      <w:lvlJc w:val="left"/>
      <w:pPr>
        <w:ind w:left="464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BF89ED8">
      <w:start w:val="1"/>
      <w:numFmt w:val="lowerRoman"/>
      <w:lvlText w:val="%9"/>
      <w:lvlJc w:val="left"/>
      <w:pPr>
        <w:ind w:left="536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B14277B"/>
    <w:multiLevelType w:val="hybridMultilevel"/>
    <w:tmpl w:val="CAB86B78"/>
    <w:lvl w:ilvl="0" w:tplc="5B3C6E4C">
      <w:start w:val="1"/>
      <w:numFmt w:val="bullet"/>
      <w:lvlText w:val="•"/>
      <w:lvlJc w:val="left"/>
      <w:pPr>
        <w:ind w:left="130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C2BE70EA">
      <w:start w:val="1"/>
      <w:numFmt w:val="bullet"/>
      <w:lvlText w:val="o"/>
      <w:lvlJc w:val="left"/>
      <w:pPr>
        <w:ind w:left="205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5A90E268">
      <w:start w:val="1"/>
      <w:numFmt w:val="bullet"/>
      <w:lvlText w:val="▪"/>
      <w:lvlJc w:val="left"/>
      <w:pPr>
        <w:ind w:left="277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6450C29A">
      <w:start w:val="1"/>
      <w:numFmt w:val="bullet"/>
      <w:lvlText w:val="•"/>
      <w:lvlJc w:val="left"/>
      <w:pPr>
        <w:ind w:left="349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36A4C0DE">
      <w:start w:val="1"/>
      <w:numFmt w:val="bullet"/>
      <w:lvlText w:val="o"/>
      <w:lvlJc w:val="left"/>
      <w:pPr>
        <w:ind w:left="421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7A9672EC">
      <w:start w:val="1"/>
      <w:numFmt w:val="bullet"/>
      <w:lvlText w:val="▪"/>
      <w:lvlJc w:val="left"/>
      <w:pPr>
        <w:ind w:left="493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3F4A6BCE">
      <w:start w:val="1"/>
      <w:numFmt w:val="bullet"/>
      <w:lvlText w:val="•"/>
      <w:lvlJc w:val="left"/>
      <w:pPr>
        <w:ind w:left="565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1A8E19BA">
      <w:start w:val="1"/>
      <w:numFmt w:val="bullet"/>
      <w:lvlText w:val="o"/>
      <w:lvlJc w:val="left"/>
      <w:pPr>
        <w:ind w:left="637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4CFCCFF6">
      <w:start w:val="1"/>
      <w:numFmt w:val="bullet"/>
      <w:lvlText w:val="▪"/>
      <w:lvlJc w:val="left"/>
      <w:pPr>
        <w:ind w:left="7091"/>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B3E0003"/>
    <w:multiLevelType w:val="hybridMultilevel"/>
    <w:tmpl w:val="235E4190"/>
    <w:lvl w:ilvl="0" w:tplc="BC6E81AE">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6DEC80EE">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905A700C">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1B525D1E">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BFDE31A6">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088AD120">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4C7A4324">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358A4884">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7F3CA484">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2126FD2"/>
    <w:multiLevelType w:val="hybridMultilevel"/>
    <w:tmpl w:val="27E4A5C8"/>
    <w:lvl w:ilvl="0" w:tplc="826E2B54">
      <w:start w:val="1"/>
      <w:numFmt w:val="upperRoman"/>
      <w:lvlText w:val="%1"/>
      <w:lvlJc w:val="left"/>
      <w:pPr>
        <w:ind w:left="4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E52728A">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3FCBDF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2A88AB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ECE33A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E56E48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13AA57C">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4AC3254">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A9E7918">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47336FA"/>
    <w:multiLevelType w:val="hybridMultilevel"/>
    <w:tmpl w:val="A9FEDECA"/>
    <w:lvl w:ilvl="0" w:tplc="92625346">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0BA62490">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30103992">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1F46453E">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E9EC8388">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838AC4CE">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A6E41C5A">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31C6EEC2">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4F0845C6">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7030995"/>
    <w:multiLevelType w:val="hybridMultilevel"/>
    <w:tmpl w:val="7BDC3F74"/>
    <w:lvl w:ilvl="0" w:tplc="9CF03C3C">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500098F8">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D13EDCA4">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1750B64A">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BD3E7A34">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BFF6C2DC">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FB62845A">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E87A2172">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8B745D18">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7990C0E"/>
    <w:multiLevelType w:val="hybridMultilevel"/>
    <w:tmpl w:val="479238C6"/>
    <w:lvl w:ilvl="0" w:tplc="62E2F1D8">
      <w:start w:val="8"/>
      <w:numFmt w:val="decimal"/>
      <w:lvlText w:val="%1."/>
      <w:lvlJc w:val="left"/>
      <w:pPr>
        <w:ind w:left="5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070E360">
      <w:start w:val="1"/>
      <w:numFmt w:val="lowerLetter"/>
      <w:lvlText w:val="%2"/>
      <w:lvlJc w:val="left"/>
      <w:pPr>
        <w:ind w:left="123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3803BF2">
      <w:start w:val="1"/>
      <w:numFmt w:val="lowerRoman"/>
      <w:lvlText w:val="%3"/>
      <w:lvlJc w:val="left"/>
      <w:pPr>
        <w:ind w:left="19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584B600">
      <w:start w:val="1"/>
      <w:numFmt w:val="decimal"/>
      <w:lvlText w:val="%4"/>
      <w:lvlJc w:val="left"/>
      <w:pPr>
        <w:ind w:left="26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D288822">
      <w:start w:val="1"/>
      <w:numFmt w:val="lowerLetter"/>
      <w:lvlText w:val="%5"/>
      <w:lvlJc w:val="left"/>
      <w:pPr>
        <w:ind w:left="33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057255A2">
      <w:start w:val="1"/>
      <w:numFmt w:val="lowerRoman"/>
      <w:lvlText w:val="%6"/>
      <w:lvlJc w:val="left"/>
      <w:pPr>
        <w:ind w:left="411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DBC1026">
      <w:start w:val="1"/>
      <w:numFmt w:val="decimal"/>
      <w:lvlText w:val="%7"/>
      <w:lvlJc w:val="left"/>
      <w:pPr>
        <w:ind w:left="483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C5E0D830">
      <w:start w:val="1"/>
      <w:numFmt w:val="lowerLetter"/>
      <w:lvlText w:val="%8"/>
      <w:lvlJc w:val="left"/>
      <w:pPr>
        <w:ind w:left="55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55E0F74">
      <w:start w:val="1"/>
      <w:numFmt w:val="lowerRoman"/>
      <w:lvlText w:val="%9"/>
      <w:lvlJc w:val="left"/>
      <w:pPr>
        <w:ind w:left="62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8006449"/>
    <w:multiLevelType w:val="hybridMultilevel"/>
    <w:tmpl w:val="08EEE44C"/>
    <w:lvl w:ilvl="0" w:tplc="C12EBA5C">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DF8CA52E">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6600A0F0">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912491C2">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2A6257BA">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12E2A4BE">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B48C0A34">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B448B7A8">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33383A48">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186A40D5"/>
    <w:multiLevelType w:val="hybridMultilevel"/>
    <w:tmpl w:val="F5905DF0"/>
    <w:lvl w:ilvl="0" w:tplc="1EC24482">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AF420996">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2A62644A">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D6A61C48">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70144980">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0F92C7A4">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6C4CFAA8">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BAF00BB2">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09DA5E0E">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187C76F0"/>
    <w:multiLevelType w:val="hybridMultilevel"/>
    <w:tmpl w:val="2E48FDB4"/>
    <w:lvl w:ilvl="0" w:tplc="6A76CA0E">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2D28B5F2">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73944DBE">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CE4482BE">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511ACEA4">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F71464BA">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892CEDA0">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9E9A23B2">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D9CCFE26">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1D974EAF"/>
    <w:multiLevelType w:val="hybridMultilevel"/>
    <w:tmpl w:val="A1E20BC4"/>
    <w:lvl w:ilvl="0" w:tplc="BFDA8504">
      <w:start w:val="1"/>
      <w:numFmt w:val="decimal"/>
      <w:lvlText w:val="%1."/>
      <w:lvlJc w:val="left"/>
      <w:pPr>
        <w:ind w:left="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D4E8972">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4D3C6E9E">
      <w:start w:val="1"/>
      <w:numFmt w:val="bullet"/>
      <w:lvlText w:val="▪"/>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224AE2A6">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8A5677D6">
      <w:start w:val="1"/>
      <w:numFmt w:val="bullet"/>
      <w:lvlText w:val="o"/>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D4F0AEAA">
      <w:start w:val="1"/>
      <w:numFmt w:val="bullet"/>
      <w:lvlText w:val="▪"/>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2B92CAFC">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DF08DB60">
      <w:start w:val="1"/>
      <w:numFmt w:val="bullet"/>
      <w:lvlText w:val="o"/>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94DC2018">
      <w:start w:val="1"/>
      <w:numFmt w:val="bullet"/>
      <w:lvlText w:val="▪"/>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4FD36D6"/>
    <w:multiLevelType w:val="hybridMultilevel"/>
    <w:tmpl w:val="C78CE1BC"/>
    <w:lvl w:ilvl="0" w:tplc="8F44D11E">
      <w:start w:val="10"/>
      <w:numFmt w:val="decimal"/>
      <w:lvlText w:val="%1."/>
      <w:lvlJc w:val="left"/>
      <w:pPr>
        <w:ind w:left="4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0D02672">
      <w:start w:val="1"/>
      <w:numFmt w:val="lowerLetter"/>
      <w:lvlText w:val="%2"/>
      <w:lvlJc w:val="left"/>
      <w:pPr>
        <w:ind w:left="12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3B8712E">
      <w:start w:val="1"/>
      <w:numFmt w:val="lowerRoman"/>
      <w:lvlText w:val="%3"/>
      <w:lvlJc w:val="left"/>
      <w:pPr>
        <w:ind w:left="19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E2E8334">
      <w:start w:val="1"/>
      <w:numFmt w:val="decimal"/>
      <w:lvlText w:val="%4"/>
      <w:lvlJc w:val="left"/>
      <w:pPr>
        <w:ind w:left="26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4C4455A">
      <w:start w:val="1"/>
      <w:numFmt w:val="lowerLetter"/>
      <w:lvlText w:val="%5"/>
      <w:lvlJc w:val="left"/>
      <w:pPr>
        <w:ind w:left="33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88E451A">
      <w:start w:val="1"/>
      <w:numFmt w:val="lowerRoman"/>
      <w:lvlText w:val="%6"/>
      <w:lvlJc w:val="left"/>
      <w:pPr>
        <w:ind w:left="41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B723A3C">
      <w:start w:val="1"/>
      <w:numFmt w:val="decimal"/>
      <w:lvlText w:val="%7"/>
      <w:lvlJc w:val="left"/>
      <w:pPr>
        <w:ind w:left="48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A7E4C64">
      <w:start w:val="1"/>
      <w:numFmt w:val="lowerLetter"/>
      <w:lvlText w:val="%8"/>
      <w:lvlJc w:val="left"/>
      <w:pPr>
        <w:ind w:left="55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7CAB79C">
      <w:start w:val="1"/>
      <w:numFmt w:val="lowerRoman"/>
      <w:lvlText w:val="%9"/>
      <w:lvlJc w:val="left"/>
      <w:pPr>
        <w:ind w:left="62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2A3C0134"/>
    <w:multiLevelType w:val="hybridMultilevel"/>
    <w:tmpl w:val="B7A266DA"/>
    <w:lvl w:ilvl="0" w:tplc="4410760E">
      <w:start w:val="1"/>
      <w:numFmt w:val="decimal"/>
      <w:lvlText w:val="%1."/>
      <w:lvlJc w:val="left"/>
      <w:pPr>
        <w:ind w:left="4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CDAE6CC">
      <w:start w:val="1"/>
      <w:numFmt w:val="lowerLetter"/>
      <w:lvlText w:val="%2."/>
      <w:lvlJc w:val="left"/>
      <w:pPr>
        <w:ind w:left="7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5526FB6">
      <w:start w:val="1"/>
      <w:numFmt w:val="lowerRoman"/>
      <w:lvlText w:val="%3"/>
      <w:lvlJc w:val="left"/>
      <w:pPr>
        <w:ind w:left="15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F2281A8">
      <w:start w:val="1"/>
      <w:numFmt w:val="decimal"/>
      <w:lvlText w:val="%4"/>
      <w:lvlJc w:val="left"/>
      <w:pPr>
        <w:ind w:left="22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D4E69D8">
      <w:start w:val="1"/>
      <w:numFmt w:val="lowerLetter"/>
      <w:lvlText w:val="%5"/>
      <w:lvlJc w:val="left"/>
      <w:pPr>
        <w:ind w:left="30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A985E7A">
      <w:start w:val="1"/>
      <w:numFmt w:val="lowerRoman"/>
      <w:lvlText w:val="%6"/>
      <w:lvlJc w:val="left"/>
      <w:pPr>
        <w:ind w:left="37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292C6EA">
      <w:start w:val="1"/>
      <w:numFmt w:val="decimal"/>
      <w:lvlText w:val="%7"/>
      <w:lvlJc w:val="left"/>
      <w:pPr>
        <w:ind w:left="44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E22F472">
      <w:start w:val="1"/>
      <w:numFmt w:val="lowerLetter"/>
      <w:lvlText w:val="%8"/>
      <w:lvlJc w:val="left"/>
      <w:pPr>
        <w:ind w:left="51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7ED63EA4">
      <w:start w:val="1"/>
      <w:numFmt w:val="lowerRoman"/>
      <w:lvlText w:val="%9"/>
      <w:lvlJc w:val="left"/>
      <w:pPr>
        <w:ind w:left="58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A8D2081"/>
    <w:multiLevelType w:val="hybridMultilevel"/>
    <w:tmpl w:val="621C4D0E"/>
    <w:lvl w:ilvl="0" w:tplc="91EEEBAC">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A48ABBE6">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190A1518">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BC0A7E60">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C85AB7DA">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C934590C">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B6F20414">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DE76E71E">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09ADBD6">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2F116DB2"/>
    <w:multiLevelType w:val="hybridMultilevel"/>
    <w:tmpl w:val="08D40324"/>
    <w:lvl w:ilvl="0" w:tplc="C7021D92">
      <w:start w:val="1"/>
      <w:numFmt w:val="decimal"/>
      <w:lvlText w:val="%1."/>
      <w:lvlJc w:val="left"/>
      <w:pPr>
        <w:ind w:left="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51A016C">
      <w:start w:val="1"/>
      <w:numFmt w:val="decimal"/>
      <w:lvlText w:val="%2."/>
      <w:lvlJc w:val="left"/>
      <w:pPr>
        <w:ind w:left="50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A1E7D5E">
      <w:start w:val="1"/>
      <w:numFmt w:val="lowerRoman"/>
      <w:lvlText w:val="%3"/>
      <w:lvlJc w:val="left"/>
      <w:pPr>
        <w:ind w:left="13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F8E9ED6">
      <w:start w:val="1"/>
      <w:numFmt w:val="decimal"/>
      <w:lvlText w:val="%4"/>
      <w:lvlJc w:val="left"/>
      <w:pPr>
        <w:ind w:left="20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A9089A4">
      <w:start w:val="1"/>
      <w:numFmt w:val="lowerLetter"/>
      <w:lvlText w:val="%5"/>
      <w:lvlJc w:val="left"/>
      <w:pPr>
        <w:ind w:left="27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F58D91A">
      <w:start w:val="1"/>
      <w:numFmt w:val="lowerRoman"/>
      <w:lvlText w:val="%6"/>
      <w:lvlJc w:val="left"/>
      <w:pPr>
        <w:ind w:left="34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27621F4">
      <w:start w:val="1"/>
      <w:numFmt w:val="decimal"/>
      <w:lvlText w:val="%7"/>
      <w:lvlJc w:val="left"/>
      <w:pPr>
        <w:ind w:left="42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74C02DC">
      <w:start w:val="1"/>
      <w:numFmt w:val="lowerLetter"/>
      <w:lvlText w:val="%8"/>
      <w:lvlJc w:val="left"/>
      <w:pPr>
        <w:ind w:left="49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65C3028">
      <w:start w:val="1"/>
      <w:numFmt w:val="lowerRoman"/>
      <w:lvlText w:val="%9"/>
      <w:lvlJc w:val="left"/>
      <w:pPr>
        <w:ind w:left="56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1302AF3"/>
    <w:multiLevelType w:val="hybridMultilevel"/>
    <w:tmpl w:val="CFD8103E"/>
    <w:lvl w:ilvl="0" w:tplc="95869A26">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44B2DDFA">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6972AF2C">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9D5AF738">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CE205C44">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FD80CB8C">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56C65BDA">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36C8EFBE">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ED3818D6">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34E20789"/>
    <w:multiLevelType w:val="hybridMultilevel"/>
    <w:tmpl w:val="84E25F56"/>
    <w:lvl w:ilvl="0" w:tplc="FC1C755C">
      <w:start w:val="5"/>
      <w:numFmt w:val="decimal"/>
      <w:lvlText w:val="%1."/>
      <w:lvlJc w:val="left"/>
      <w:pPr>
        <w:ind w:left="4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6CE24B6">
      <w:start w:val="1"/>
      <w:numFmt w:val="lowerLetter"/>
      <w:lvlText w:val="%2)"/>
      <w:lvlJc w:val="left"/>
      <w:pPr>
        <w:ind w:left="943"/>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B3B83DC4">
      <w:start w:val="1"/>
      <w:numFmt w:val="lowerRoman"/>
      <w:lvlText w:val="%3"/>
      <w:lvlJc w:val="left"/>
      <w:pPr>
        <w:ind w:left="172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1BDE886A">
      <w:start w:val="1"/>
      <w:numFmt w:val="decimal"/>
      <w:lvlText w:val="%4"/>
      <w:lvlJc w:val="left"/>
      <w:pPr>
        <w:ind w:left="244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EE8E57E2">
      <w:start w:val="1"/>
      <w:numFmt w:val="lowerLetter"/>
      <w:lvlText w:val="%5"/>
      <w:lvlJc w:val="left"/>
      <w:pPr>
        <w:ind w:left="316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F64C578A">
      <w:start w:val="1"/>
      <w:numFmt w:val="lowerRoman"/>
      <w:lvlText w:val="%6"/>
      <w:lvlJc w:val="left"/>
      <w:pPr>
        <w:ind w:left="388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C4407E30">
      <w:start w:val="1"/>
      <w:numFmt w:val="decimal"/>
      <w:lvlText w:val="%7"/>
      <w:lvlJc w:val="left"/>
      <w:pPr>
        <w:ind w:left="460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6FAA2EAC">
      <w:start w:val="1"/>
      <w:numFmt w:val="lowerLetter"/>
      <w:lvlText w:val="%8"/>
      <w:lvlJc w:val="left"/>
      <w:pPr>
        <w:ind w:left="532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035C2CB2">
      <w:start w:val="1"/>
      <w:numFmt w:val="lowerRoman"/>
      <w:lvlText w:val="%9"/>
      <w:lvlJc w:val="left"/>
      <w:pPr>
        <w:ind w:left="604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3A853B72"/>
    <w:multiLevelType w:val="hybridMultilevel"/>
    <w:tmpl w:val="A2EA6D10"/>
    <w:lvl w:ilvl="0" w:tplc="6DC69E1C">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3B09688">
      <w:start w:val="1"/>
      <w:numFmt w:val="lowerLetter"/>
      <w:lvlText w:val="%2"/>
      <w:lvlJc w:val="left"/>
      <w:pPr>
        <w:ind w:left="13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14043EE">
      <w:start w:val="1"/>
      <w:numFmt w:val="lowerRoman"/>
      <w:lvlText w:val="%3"/>
      <w:lvlJc w:val="left"/>
      <w:pPr>
        <w:ind w:left="20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7701B68">
      <w:start w:val="1"/>
      <w:numFmt w:val="decimal"/>
      <w:lvlText w:val="%4"/>
      <w:lvlJc w:val="left"/>
      <w:pPr>
        <w:ind w:left="28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BDE9140">
      <w:start w:val="1"/>
      <w:numFmt w:val="lowerLetter"/>
      <w:lvlText w:val="%5"/>
      <w:lvlJc w:val="left"/>
      <w:pPr>
        <w:ind w:left="35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A9325E0C">
      <w:start w:val="1"/>
      <w:numFmt w:val="lowerRoman"/>
      <w:lvlText w:val="%6"/>
      <w:lvlJc w:val="left"/>
      <w:pPr>
        <w:ind w:left="42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EA23044">
      <w:start w:val="1"/>
      <w:numFmt w:val="decimal"/>
      <w:lvlText w:val="%7"/>
      <w:lvlJc w:val="left"/>
      <w:pPr>
        <w:ind w:left="49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10C729A">
      <w:start w:val="1"/>
      <w:numFmt w:val="lowerLetter"/>
      <w:lvlText w:val="%8"/>
      <w:lvlJc w:val="left"/>
      <w:pPr>
        <w:ind w:left="56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BB4F202">
      <w:start w:val="1"/>
      <w:numFmt w:val="lowerRoman"/>
      <w:lvlText w:val="%9"/>
      <w:lvlJc w:val="left"/>
      <w:pPr>
        <w:ind w:left="64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3EA195D"/>
    <w:multiLevelType w:val="hybridMultilevel"/>
    <w:tmpl w:val="939AF75A"/>
    <w:lvl w:ilvl="0" w:tplc="DA3CCAE6">
      <w:start w:val="1"/>
      <w:numFmt w:val="decimal"/>
      <w:lvlText w:val="[%1]"/>
      <w:lvlJc w:val="left"/>
      <w:pPr>
        <w:ind w:left="3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E5ECC62">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2C41E0E">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66F2EE7A">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32C2A30">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6A072DA">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144B08A">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036B78E">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0B238CC">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44047DF0"/>
    <w:multiLevelType w:val="hybridMultilevel"/>
    <w:tmpl w:val="8DAA1CAE"/>
    <w:lvl w:ilvl="0" w:tplc="A4340A72">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210C5314">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A49C5D64">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3A5EBC18">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7B5C1122">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99CA43B2">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50789DF6">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89643D14">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8BF6D2D2">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443B4E31"/>
    <w:multiLevelType w:val="hybridMultilevel"/>
    <w:tmpl w:val="01D48F96"/>
    <w:lvl w:ilvl="0" w:tplc="0D7A73F6">
      <w:start w:val="2"/>
      <w:numFmt w:val="decimal"/>
      <w:lvlText w:val="%1."/>
      <w:lvlJc w:val="left"/>
      <w:pPr>
        <w:ind w:left="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3140CDF8">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4A04F86C">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D84EE62">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E7EFDBE">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4846156">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4F66BFC">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3F445ECC">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67C9824">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45FC2008"/>
    <w:multiLevelType w:val="hybridMultilevel"/>
    <w:tmpl w:val="1EAC1BC0"/>
    <w:lvl w:ilvl="0" w:tplc="F6B89B6A">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C024B9CC">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372AAE98">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83D4F410">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C84A4AA6">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555E78A8">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41F6D3F6">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1F6A8D1C">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F0F69CC0">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4F9B2197"/>
    <w:multiLevelType w:val="hybridMultilevel"/>
    <w:tmpl w:val="CDF2465E"/>
    <w:lvl w:ilvl="0" w:tplc="DCC40322">
      <w:start w:val="1"/>
      <w:numFmt w:val="decimal"/>
      <w:lvlText w:val="%1."/>
      <w:lvlJc w:val="left"/>
      <w:pPr>
        <w:ind w:left="4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1D65584">
      <w:start w:val="1"/>
      <w:numFmt w:val="lowerLetter"/>
      <w:lvlText w:val="%2"/>
      <w:lvlJc w:val="left"/>
      <w:pPr>
        <w:ind w:left="13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6D2EBDA">
      <w:start w:val="1"/>
      <w:numFmt w:val="lowerRoman"/>
      <w:lvlText w:val="%3"/>
      <w:lvlJc w:val="left"/>
      <w:pPr>
        <w:ind w:left="20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C20EB36">
      <w:start w:val="1"/>
      <w:numFmt w:val="decimal"/>
      <w:lvlText w:val="%4"/>
      <w:lvlJc w:val="left"/>
      <w:pPr>
        <w:ind w:left="27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032E518">
      <w:start w:val="1"/>
      <w:numFmt w:val="lowerLetter"/>
      <w:lvlText w:val="%5"/>
      <w:lvlJc w:val="left"/>
      <w:pPr>
        <w:ind w:left="34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00A70F8">
      <w:start w:val="1"/>
      <w:numFmt w:val="lowerRoman"/>
      <w:lvlText w:val="%6"/>
      <w:lvlJc w:val="left"/>
      <w:pPr>
        <w:ind w:left="42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7007C24">
      <w:start w:val="1"/>
      <w:numFmt w:val="decimal"/>
      <w:lvlText w:val="%7"/>
      <w:lvlJc w:val="left"/>
      <w:pPr>
        <w:ind w:left="49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E31898AC">
      <w:start w:val="1"/>
      <w:numFmt w:val="lowerLetter"/>
      <w:lvlText w:val="%8"/>
      <w:lvlJc w:val="left"/>
      <w:pPr>
        <w:ind w:left="56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B82D8FE">
      <w:start w:val="1"/>
      <w:numFmt w:val="lowerRoman"/>
      <w:lvlText w:val="%9"/>
      <w:lvlJc w:val="left"/>
      <w:pPr>
        <w:ind w:left="63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512A0D19"/>
    <w:multiLevelType w:val="hybridMultilevel"/>
    <w:tmpl w:val="79169D74"/>
    <w:lvl w:ilvl="0" w:tplc="D8BEA20A">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F95E49A2">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4418AD08">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AC665E42">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68AE5084">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433E36B0">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8C200B64">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7D4089F0">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27D68E68">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520F487E"/>
    <w:multiLevelType w:val="hybridMultilevel"/>
    <w:tmpl w:val="945CF26A"/>
    <w:lvl w:ilvl="0" w:tplc="74E4EDE0">
      <w:start w:val="1"/>
      <w:numFmt w:val="bullet"/>
      <w:lvlText w:val="•"/>
      <w:lvlJc w:val="left"/>
      <w:pPr>
        <w:ind w:left="1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6812EB84">
      <w:start w:val="1"/>
      <w:numFmt w:val="bullet"/>
      <w:lvlText w:val="o"/>
      <w:lvlJc w:val="left"/>
      <w:pPr>
        <w:ind w:left="10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ACC8E1E2">
      <w:start w:val="1"/>
      <w:numFmt w:val="bullet"/>
      <w:lvlText w:val="▪"/>
      <w:lvlJc w:val="left"/>
      <w:pPr>
        <w:ind w:left="18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2E80389C">
      <w:start w:val="1"/>
      <w:numFmt w:val="bullet"/>
      <w:lvlText w:val="•"/>
      <w:lvlJc w:val="left"/>
      <w:pPr>
        <w:ind w:left="25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00368150">
      <w:start w:val="1"/>
      <w:numFmt w:val="bullet"/>
      <w:lvlText w:val="o"/>
      <w:lvlJc w:val="left"/>
      <w:pPr>
        <w:ind w:left="324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42761924">
      <w:start w:val="1"/>
      <w:numFmt w:val="bullet"/>
      <w:lvlText w:val="▪"/>
      <w:lvlJc w:val="left"/>
      <w:pPr>
        <w:ind w:left="39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EBD4A796">
      <w:start w:val="1"/>
      <w:numFmt w:val="bullet"/>
      <w:lvlText w:val="•"/>
      <w:lvlJc w:val="left"/>
      <w:pPr>
        <w:ind w:left="468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A9E8B636">
      <w:start w:val="1"/>
      <w:numFmt w:val="bullet"/>
      <w:lvlText w:val="o"/>
      <w:lvlJc w:val="left"/>
      <w:pPr>
        <w:ind w:left="540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BAEC9874">
      <w:start w:val="1"/>
      <w:numFmt w:val="bullet"/>
      <w:lvlText w:val="▪"/>
      <w:lvlJc w:val="left"/>
      <w:pPr>
        <w:ind w:left="612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533B569E"/>
    <w:multiLevelType w:val="hybridMultilevel"/>
    <w:tmpl w:val="8A0C821E"/>
    <w:lvl w:ilvl="0" w:tplc="21CA8AC6">
      <w:start w:val="1"/>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AC82272">
      <w:start w:val="1"/>
      <w:numFmt w:val="lowerLetter"/>
      <w:lvlText w:val="%2"/>
      <w:lvlJc w:val="left"/>
      <w:pPr>
        <w:ind w:left="13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6B049D2">
      <w:start w:val="1"/>
      <w:numFmt w:val="lowerRoman"/>
      <w:lvlText w:val="%3"/>
      <w:lvlJc w:val="left"/>
      <w:pPr>
        <w:ind w:left="20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6A6076DA">
      <w:start w:val="1"/>
      <w:numFmt w:val="decimal"/>
      <w:lvlText w:val="%4"/>
      <w:lvlJc w:val="left"/>
      <w:pPr>
        <w:ind w:left="28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8240038">
      <w:start w:val="1"/>
      <w:numFmt w:val="lowerLetter"/>
      <w:lvlText w:val="%5"/>
      <w:lvlJc w:val="left"/>
      <w:pPr>
        <w:ind w:left="353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9D5AEC5E">
      <w:start w:val="1"/>
      <w:numFmt w:val="lowerRoman"/>
      <w:lvlText w:val="%6"/>
      <w:lvlJc w:val="left"/>
      <w:pPr>
        <w:ind w:left="42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77A1B8C">
      <w:start w:val="1"/>
      <w:numFmt w:val="decimal"/>
      <w:lvlText w:val="%7"/>
      <w:lvlJc w:val="left"/>
      <w:pPr>
        <w:ind w:left="497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C461608">
      <w:start w:val="1"/>
      <w:numFmt w:val="lowerLetter"/>
      <w:lvlText w:val="%8"/>
      <w:lvlJc w:val="left"/>
      <w:pPr>
        <w:ind w:left="56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74463A36">
      <w:start w:val="1"/>
      <w:numFmt w:val="lowerRoman"/>
      <w:lvlText w:val="%9"/>
      <w:lvlJc w:val="left"/>
      <w:pPr>
        <w:ind w:left="641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5BFA4B5D"/>
    <w:multiLevelType w:val="hybridMultilevel"/>
    <w:tmpl w:val="C2C8EFCA"/>
    <w:lvl w:ilvl="0" w:tplc="CC2679C6">
      <w:start w:val="1"/>
      <w:numFmt w:val="decimal"/>
      <w:lvlText w:val="%1."/>
      <w:lvlJc w:val="left"/>
      <w:pPr>
        <w:ind w:left="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670BAAE">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81A129C">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EC678C4">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CF48E52">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4290EA10">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F61A0436">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1A6BEE6">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07A8F946">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639C1CF8"/>
    <w:multiLevelType w:val="hybridMultilevel"/>
    <w:tmpl w:val="17BABF06"/>
    <w:lvl w:ilvl="0" w:tplc="C5A6F5DE">
      <w:start w:val="1"/>
      <w:numFmt w:val="decimal"/>
      <w:lvlText w:val="%1."/>
      <w:lvlJc w:val="left"/>
      <w:pPr>
        <w:ind w:left="4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9AC2578">
      <w:start w:val="1"/>
      <w:numFmt w:val="lowerLetter"/>
      <w:lvlText w:val="%2"/>
      <w:lvlJc w:val="left"/>
      <w:pPr>
        <w:ind w:left="13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72C9F6E">
      <w:start w:val="1"/>
      <w:numFmt w:val="lowerRoman"/>
      <w:lvlText w:val="%3"/>
      <w:lvlJc w:val="left"/>
      <w:pPr>
        <w:ind w:left="20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540E23E">
      <w:start w:val="1"/>
      <w:numFmt w:val="decimal"/>
      <w:lvlText w:val="%4"/>
      <w:lvlJc w:val="left"/>
      <w:pPr>
        <w:ind w:left="27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CE6F22A">
      <w:start w:val="1"/>
      <w:numFmt w:val="lowerLetter"/>
      <w:lvlText w:val="%5"/>
      <w:lvlJc w:val="left"/>
      <w:pPr>
        <w:ind w:left="34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5521DFA">
      <w:start w:val="1"/>
      <w:numFmt w:val="lowerRoman"/>
      <w:lvlText w:val="%6"/>
      <w:lvlJc w:val="left"/>
      <w:pPr>
        <w:ind w:left="42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AC25672">
      <w:start w:val="1"/>
      <w:numFmt w:val="decimal"/>
      <w:lvlText w:val="%7"/>
      <w:lvlJc w:val="left"/>
      <w:pPr>
        <w:ind w:left="49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7EEDF2C">
      <w:start w:val="1"/>
      <w:numFmt w:val="lowerLetter"/>
      <w:lvlText w:val="%8"/>
      <w:lvlJc w:val="left"/>
      <w:pPr>
        <w:ind w:left="56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2BC8E846">
      <w:start w:val="1"/>
      <w:numFmt w:val="lowerRoman"/>
      <w:lvlText w:val="%9"/>
      <w:lvlJc w:val="left"/>
      <w:pPr>
        <w:ind w:left="63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66C30FCF"/>
    <w:multiLevelType w:val="hybridMultilevel"/>
    <w:tmpl w:val="40CE8A56"/>
    <w:lvl w:ilvl="0" w:tplc="A3B2938A">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8EAAA648">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AE64C5B6">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94C6ED52">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16A88D5A">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1F485BE6">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D960B520">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3FA87906">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63E4B782">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B463C98"/>
    <w:multiLevelType w:val="hybridMultilevel"/>
    <w:tmpl w:val="CCF2DCE6"/>
    <w:lvl w:ilvl="0" w:tplc="04E07E3E">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AA7607B4">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001C86C8">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42F64168">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915012E8">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CCEAEAA0">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B2A04C20">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B61CE85A">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7D383F92">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6C0E1CF9"/>
    <w:multiLevelType w:val="multilevel"/>
    <w:tmpl w:val="5E36B32C"/>
    <w:lvl w:ilvl="0">
      <w:start w:val="3"/>
      <w:numFmt w:val="decimal"/>
      <w:lvlText w:val="%1."/>
      <w:lvlJc w:val="left"/>
      <w:pPr>
        <w:ind w:left="29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4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6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7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6F9C0A58"/>
    <w:multiLevelType w:val="hybridMultilevel"/>
    <w:tmpl w:val="202C7FDA"/>
    <w:lvl w:ilvl="0" w:tplc="3A3ED4AA">
      <w:start w:val="1"/>
      <w:numFmt w:val="bullet"/>
      <w:lvlText w:val="•"/>
      <w:lvlJc w:val="left"/>
      <w:pPr>
        <w:ind w:left="360"/>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30DE3E2A">
      <w:start w:val="1"/>
      <w:numFmt w:val="bullet"/>
      <w:lvlText w:val="o"/>
      <w:lvlJc w:val="left"/>
      <w:pPr>
        <w:ind w:left="607"/>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2116A228">
      <w:start w:val="1"/>
      <w:numFmt w:val="bullet"/>
      <w:lvlRestart w:val="0"/>
      <w:lvlText w:val="•"/>
      <w:lvlJc w:val="left"/>
      <w:pPr>
        <w:ind w:left="693"/>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64AA534C">
      <w:start w:val="1"/>
      <w:numFmt w:val="bullet"/>
      <w:lvlText w:val="•"/>
      <w:lvlJc w:val="left"/>
      <w:pPr>
        <w:ind w:left="157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06F080B2">
      <w:start w:val="1"/>
      <w:numFmt w:val="bullet"/>
      <w:lvlText w:val="o"/>
      <w:lvlJc w:val="left"/>
      <w:pPr>
        <w:ind w:left="229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C672A734">
      <w:start w:val="1"/>
      <w:numFmt w:val="bullet"/>
      <w:lvlText w:val="▪"/>
      <w:lvlJc w:val="left"/>
      <w:pPr>
        <w:ind w:left="301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1902E93C">
      <w:start w:val="1"/>
      <w:numFmt w:val="bullet"/>
      <w:lvlText w:val="•"/>
      <w:lvlJc w:val="left"/>
      <w:pPr>
        <w:ind w:left="373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3840365A">
      <w:start w:val="1"/>
      <w:numFmt w:val="bullet"/>
      <w:lvlText w:val="o"/>
      <w:lvlJc w:val="left"/>
      <w:pPr>
        <w:ind w:left="445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AD74BEEC">
      <w:start w:val="1"/>
      <w:numFmt w:val="bullet"/>
      <w:lvlText w:val="▪"/>
      <w:lvlJc w:val="left"/>
      <w:pPr>
        <w:ind w:left="5174"/>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792C5F02"/>
    <w:multiLevelType w:val="hybridMultilevel"/>
    <w:tmpl w:val="52026A16"/>
    <w:lvl w:ilvl="0" w:tplc="453ED82E">
      <w:start w:val="1"/>
      <w:numFmt w:val="bullet"/>
      <w:lvlText w:val="•"/>
      <w:lvlJc w:val="left"/>
      <w:pPr>
        <w:ind w:left="483"/>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1548CE74">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B902083A">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015A110A">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2728B71C">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5A06F746">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E18AF5DC">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BB96105A">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A6C20AAE">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7A752FD6"/>
    <w:multiLevelType w:val="hybridMultilevel"/>
    <w:tmpl w:val="E1D08C36"/>
    <w:lvl w:ilvl="0" w:tplc="867E2564">
      <w:start w:val="1"/>
      <w:numFmt w:val="bullet"/>
      <w:lvlText w:val="•"/>
      <w:lvlJc w:val="left"/>
      <w:pPr>
        <w:ind w:left="498"/>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1" w:tplc="DE7A8F1C">
      <w:start w:val="1"/>
      <w:numFmt w:val="bullet"/>
      <w:lvlText w:val="o"/>
      <w:lvlJc w:val="left"/>
      <w:pPr>
        <w:ind w:left="13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2" w:tplc="C5EC69A0">
      <w:start w:val="1"/>
      <w:numFmt w:val="bullet"/>
      <w:lvlText w:val="▪"/>
      <w:lvlJc w:val="left"/>
      <w:pPr>
        <w:ind w:left="20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3" w:tplc="7BD64210">
      <w:start w:val="1"/>
      <w:numFmt w:val="bullet"/>
      <w:lvlText w:val="•"/>
      <w:lvlJc w:val="left"/>
      <w:pPr>
        <w:ind w:left="28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4" w:tplc="D36C9060">
      <w:start w:val="1"/>
      <w:numFmt w:val="bullet"/>
      <w:lvlText w:val="o"/>
      <w:lvlJc w:val="left"/>
      <w:pPr>
        <w:ind w:left="353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5" w:tplc="52F2A84A">
      <w:start w:val="1"/>
      <w:numFmt w:val="bullet"/>
      <w:lvlText w:val="▪"/>
      <w:lvlJc w:val="left"/>
      <w:pPr>
        <w:ind w:left="425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6" w:tplc="B18CDE48">
      <w:start w:val="1"/>
      <w:numFmt w:val="bullet"/>
      <w:lvlText w:val="•"/>
      <w:lvlJc w:val="left"/>
      <w:pPr>
        <w:ind w:left="497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7" w:tplc="34748EDE">
      <w:start w:val="1"/>
      <w:numFmt w:val="bullet"/>
      <w:lvlText w:val="o"/>
      <w:lvlJc w:val="left"/>
      <w:pPr>
        <w:ind w:left="569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lvl w:ilvl="8" w:tplc="65643E68">
      <w:start w:val="1"/>
      <w:numFmt w:val="bullet"/>
      <w:lvlText w:val="▪"/>
      <w:lvlJc w:val="left"/>
      <w:pPr>
        <w:ind w:left="6419"/>
      </w:pPr>
      <w:rPr>
        <w:rFonts w:ascii="Cambria" w:eastAsia="Cambria" w:hAnsi="Cambria" w:cs="Cambria"/>
        <w:b w:val="0"/>
        <w:i w:val="0"/>
        <w:strike w:val="0"/>
        <w:dstrike w:val="0"/>
        <w:color w:val="000000"/>
        <w:sz w:val="20"/>
        <w:szCs w:val="20"/>
        <w:u w:val="none" w:color="000000"/>
        <w:bdr w:val="none" w:sz="0" w:space="0" w:color="auto"/>
        <w:shd w:val="clear" w:color="auto" w:fill="auto"/>
        <w:vertAlign w:val="baseline"/>
      </w:rPr>
    </w:lvl>
  </w:abstractNum>
  <w:num w:numId="1">
    <w:abstractNumId w:val="6"/>
  </w:num>
  <w:num w:numId="2">
    <w:abstractNumId w:val="0"/>
  </w:num>
  <w:num w:numId="3">
    <w:abstractNumId w:val="33"/>
  </w:num>
  <w:num w:numId="4">
    <w:abstractNumId w:val="12"/>
  </w:num>
  <w:num w:numId="5">
    <w:abstractNumId w:val="29"/>
  </w:num>
  <w:num w:numId="6">
    <w:abstractNumId w:val="27"/>
  </w:num>
  <w:num w:numId="7">
    <w:abstractNumId w:val="13"/>
  </w:num>
  <w:num w:numId="8">
    <w:abstractNumId w:val="24"/>
  </w:num>
  <w:num w:numId="9">
    <w:abstractNumId w:val="2"/>
  </w:num>
  <w:num w:numId="10">
    <w:abstractNumId w:val="23"/>
  </w:num>
  <w:num w:numId="11">
    <w:abstractNumId w:val="4"/>
  </w:num>
  <w:num w:numId="12">
    <w:abstractNumId w:val="22"/>
  </w:num>
  <w:num w:numId="13">
    <w:abstractNumId w:val="18"/>
  </w:num>
  <w:num w:numId="14">
    <w:abstractNumId w:val="11"/>
  </w:num>
  <w:num w:numId="15">
    <w:abstractNumId w:val="31"/>
  </w:num>
  <w:num w:numId="16">
    <w:abstractNumId w:val="26"/>
  </w:num>
  <w:num w:numId="17">
    <w:abstractNumId w:val="32"/>
  </w:num>
  <w:num w:numId="18">
    <w:abstractNumId w:val="5"/>
  </w:num>
  <w:num w:numId="19">
    <w:abstractNumId w:val="35"/>
  </w:num>
  <w:num w:numId="20">
    <w:abstractNumId w:val="8"/>
  </w:num>
  <w:num w:numId="21">
    <w:abstractNumId w:val="36"/>
  </w:num>
  <w:num w:numId="22">
    <w:abstractNumId w:val="25"/>
  </w:num>
  <w:num w:numId="23">
    <w:abstractNumId w:val="10"/>
  </w:num>
  <w:num w:numId="24">
    <w:abstractNumId w:val="17"/>
  </w:num>
  <w:num w:numId="25">
    <w:abstractNumId w:val="34"/>
  </w:num>
  <w:num w:numId="26">
    <w:abstractNumId w:val="1"/>
  </w:num>
  <w:num w:numId="27">
    <w:abstractNumId w:val="3"/>
  </w:num>
  <w:num w:numId="28">
    <w:abstractNumId w:val="16"/>
  </w:num>
  <w:num w:numId="29">
    <w:abstractNumId w:val="7"/>
  </w:num>
  <w:num w:numId="30">
    <w:abstractNumId w:val="15"/>
  </w:num>
  <w:num w:numId="31">
    <w:abstractNumId w:val="28"/>
  </w:num>
  <w:num w:numId="32">
    <w:abstractNumId w:val="20"/>
  </w:num>
  <w:num w:numId="33">
    <w:abstractNumId w:val="30"/>
  </w:num>
  <w:num w:numId="34">
    <w:abstractNumId w:val="19"/>
  </w:num>
  <w:num w:numId="35">
    <w:abstractNumId w:val="9"/>
  </w:num>
  <w:num w:numId="36">
    <w:abstractNumId w:val="14"/>
  </w:num>
  <w:num w:numId="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82E"/>
    <w:rsid w:val="00317B00"/>
    <w:rsid w:val="005544EB"/>
    <w:rsid w:val="005D276E"/>
    <w:rsid w:val="006A5DFD"/>
    <w:rsid w:val="007939E1"/>
    <w:rsid w:val="009B5A2E"/>
    <w:rsid w:val="00C2582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342A2"/>
  <w15:docId w15:val="{4A2883DA-9A43-4A2A-9F5C-896AAC772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97" w:line="248" w:lineRule="auto"/>
      <w:ind w:left="1086" w:hanging="10"/>
      <w:jc w:val="both"/>
    </w:pPr>
    <w:rPr>
      <w:rFonts w:ascii="Calibri" w:eastAsia="Calibri" w:hAnsi="Calibri" w:cs="Calibri"/>
      <w:color w:val="000000"/>
      <w:sz w:val="20"/>
    </w:rPr>
  </w:style>
  <w:style w:type="paragraph" w:styleId="Ttulo1">
    <w:name w:val="heading 1"/>
    <w:next w:val="Normal"/>
    <w:link w:val="Ttulo1Car"/>
    <w:uiPriority w:val="9"/>
    <w:unhideWhenUsed/>
    <w:qFormat/>
    <w:pPr>
      <w:keepNext/>
      <w:keepLines/>
      <w:spacing w:after="513" w:line="265" w:lineRule="auto"/>
      <w:ind w:left="10" w:hanging="10"/>
      <w:outlineLvl w:val="0"/>
    </w:pPr>
    <w:rPr>
      <w:rFonts w:ascii="Calibri" w:eastAsia="Calibri" w:hAnsi="Calibri" w:cs="Calibri"/>
      <w:i/>
      <w:color w:val="333333"/>
      <w:sz w:val="50"/>
    </w:rPr>
  </w:style>
  <w:style w:type="paragraph" w:styleId="Ttulo2">
    <w:name w:val="heading 2"/>
    <w:next w:val="Normal"/>
    <w:link w:val="Ttulo2Car"/>
    <w:uiPriority w:val="9"/>
    <w:unhideWhenUsed/>
    <w:qFormat/>
    <w:pPr>
      <w:keepNext/>
      <w:keepLines/>
      <w:spacing w:after="513" w:line="265" w:lineRule="auto"/>
      <w:ind w:left="10" w:hanging="10"/>
      <w:outlineLvl w:val="1"/>
    </w:pPr>
    <w:rPr>
      <w:rFonts w:ascii="Calibri" w:eastAsia="Calibri" w:hAnsi="Calibri" w:cs="Calibri"/>
      <w:i/>
      <w:color w:val="333333"/>
      <w:sz w:val="50"/>
    </w:rPr>
  </w:style>
  <w:style w:type="paragraph" w:styleId="Ttulo3">
    <w:name w:val="heading 3"/>
    <w:next w:val="Normal"/>
    <w:link w:val="Ttulo3Car"/>
    <w:uiPriority w:val="9"/>
    <w:unhideWhenUsed/>
    <w:qFormat/>
    <w:pPr>
      <w:keepNext/>
      <w:keepLines/>
      <w:spacing w:after="123" w:line="269" w:lineRule="auto"/>
      <w:ind w:left="10" w:hanging="10"/>
      <w:outlineLvl w:val="2"/>
    </w:pPr>
    <w:rPr>
      <w:rFonts w:ascii="Calibri" w:eastAsia="Calibri" w:hAnsi="Calibri" w:cs="Calibri"/>
      <w:b/>
      <w:color w:val="333333"/>
      <w:sz w:val="26"/>
    </w:rPr>
  </w:style>
  <w:style w:type="paragraph" w:styleId="Ttulo4">
    <w:name w:val="heading 4"/>
    <w:next w:val="Normal"/>
    <w:link w:val="Ttulo4Car"/>
    <w:uiPriority w:val="9"/>
    <w:unhideWhenUsed/>
    <w:qFormat/>
    <w:pPr>
      <w:keepNext/>
      <w:keepLines/>
      <w:spacing w:after="132" w:line="265" w:lineRule="auto"/>
      <w:ind w:left="10" w:hanging="10"/>
      <w:outlineLvl w:val="3"/>
    </w:pPr>
    <w:rPr>
      <w:rFonts w:ascii="Calibri" w:eastAsia="Calibri" w:hAnsi="Calibri" w:cs="Calibri"/>
      <w:b/>
      <w:color w:val="333333"/>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ootnotedescription">
    <w:name w:val="footnote description"/>
    <w:next w:val="Normal"/>
    <w:link w:val="footnotedescriptionChar"/>
    <w:hidden/>
    <w:pPr>
      <w:spacing w:after="0" w:line="264" w:lineRule="auto"/>
      <w:ind w:left="111" w:right="188" w:firstLine="111"/>
    </w:pPr>
    <w:rPr>
      <w:rFonts w:ascii="Calibri" w:eastAsia="Calibri" w:hAnsi="Calibri" w:cs="Calibri"/>
      <w:color w:val="000000"/>
      <w:sz w:val="16"/>
    </w:rPr>
  </w:style>
  <w:style w:type="character" w:customStyle="1" w:styleId="footnotedescriptionChar">
    <w:name w:val="footnote description Char"/>
    <w:link w:val="footnotedescription"/>
    <w:rPr>
      <w:rFonts w:ascii="Calibri" w:eastAsia="Calibri" w:hAnsi="Calibri" w:cs="Calibri"/>
      <w:color w:val="000000"/>
      <w:sz w:val="16"/>
    </w:rPr>
  </w:style>
  <w:style w:type="character" w:customStyle="1" w:styleId="Ttulo4Car">
    <w:name w:val="Título 4 Car"/>
    <w:link w:val="Ttulo4"/>
    <w:rPr>
      <w:rFonts w:ascii="Calibri" w:eastAsia="Calibri" w:hAnsi="Calibri" w:cs="Calibri"/>
      <w:b/>
      <w:color w:val="333333"/>
      <w:sz w:val="18"/>
    </w:rPr>
  </w:style>
  <w:style w:type="character" w:customStyle="1" w:styleId="Ttulo3Car">
    <w:name w:val="Título 3 Car"/>
    <w:link w:val="Ttulo3"/>
    <w:rPr>
      <w:rFonts w:ascii="Calibri" w:eastAsia="Calibri" w:hAnsi="Calibri" w:cs="Calibri"/>
      <w:b/>
      <w:color w:val="333333"/>
      <w:sz w:val="26"/>
    </w:rPr>
  </w:style>
  <w:style w:type="character" w:customStyle="1" w:styleId="Ttulo1Car">
    <w:name w:val="Título 1 Car"/>
    <w:link w:val="Ttulo1"/>
    <w:rPr>
      <w:rFonts w:ascii="Calibri" w:eastAsia="Calibri" w:hAnsi="Calibri" w:cs="Calibri"/>
      <w:i/>
      <w:color w:val="333333"/>
      <w:sz w:val="50"/>
    </w:rPr>
  </w:style>
  <w:style w:type="character" w:customStyle="1" w:styleId="Ttulo2Car">
    <w:name w:val="Título 2 Car"/>
    <w:link w:val="Ttulo2"/>
    <w:rPr>
      <w:rFonts w:ascii="Calibri" w:eastAsia="Calibri" w:hAnsi="Calibri" w:cs="Calibri"/>
      <w:i/>
      <w:color w:val="333333"/>
      <w:sz w:val="50"/>
    </w:rPr>
  </w:style>
  <w:style w:type="character" w:customStyle="1" w:styleId="footnotemark">
    <w:name w:val="footnote mark"/>
    <w:hidden/>
    <w:rPr>
      <w:rFonts w:ascii="Calibri" w:eastAsia="Calibri" w:hAnsi="Calibri" w:cs="Calibri"/>
      <w:color w:val="000000"/>
      <w:sz w:val="16"/>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eader" Target="header15.xml"/><Relationship Id="rId84" Type="http://schemas.openxmlformats.org/officeDocument/2006/relationships/image" Target="media/image10.jpg"/><Relationship Id="rId89" Type="http://schemas.openxmlformats.org/officeDocument/2006/relationships/header" Target="header4.xml"/><Relationship Id="rId112" Type="http://schemas.openxmlformats.org/officeDocument/2006/relationships/image" Target="media/image20.png"/><Relationship Id="rId133" Type="http://schemas.openxmlformats.org/officeDocument/2006/relationships/header" Target="header19.xml"/><Relationship Id="rId138" Type="http://schemas.openxmlformats.org/officeDocument/2006/relationships/footer" Target="footer21.xml"/><Relationship Id="rId107" Type="http://schemas.openxmlformats.org/officeDocument/2006/relationships/header" Target="header11.xml"/><Relationship Id="rId74" Type="http://schemas.openxmlformats.org/officeDocument/2006/relationships/footer" Target="footer2.xml"/><Relationship Id="rId79" Type="http://schemas.openxmlformats.org/officeDocument/2006/relationships/image" Target="media/image5.jpg"/><Relationship Id="rId87" Type="http://schemas.openxmlformats.org/officeDocument/2006/relationships/image" Target="media/image13.jpg"/><Relationship Id="rId102" Type="http://schemas.openxmlformats.org/officeDocument/2006/relationships/footer" Target="footer8.xml"/><Relationship Id="rId110" Type="http://schemas.openxmlformats.org/officeDocument/2006/relationships/header" Target="header12.xml"/><Relationship Id="rId115" Type="http://schemas.openxmlformats.org/officeDocument/2006/relationships/footer" Target="footer13.xml"/><Relationship Id="rId123" Type="http://schemas.openxmlformats.org/officeDocument/2006/relationships/image" Target="media/image20.jpg"/><Relationship Id="rId128" Type="http://schemas.openxmlformats.org/officeDocument/2006/relationships/header" Target="header17.xml"/><Relationship Id="rId131" Type="http://schemas.openxmlformats.org/officeDocument/2006/relationships/header" Target="header18.xml"/><Relationship Id="rId136" Type="http://schemas.openxmlformats.org/officeDocument/2006/relationships/footer" Target="footer20.xml"/><Relationship Id="rId5" Type="http://schemas.openxmlformats.org/officeDocument/2006/relationships/footnotes" Target="footnotes.xml"/><Relationship Id="rId82" Type="http://schemas.openxmlformats.org/officeDocument/2006/relationships/image" Target="media/image8.jpg"/><Relationship Id="rId90" Type="http://schemas.openxmlformats.org/officeDocument/2006/relationships/header" Target="header5.xml"/><Relationship Id="rId95" Type="http://schemas.openxmlformats.org/officeDocument/2006/relationships/image" Target="media/image15.jpg"/><Relationship Id="rId69" Type="http://schemas.openxmlformats.org/officeDocument/2006/relationships/image" Target="media/image0.png"/><Relationship Id="rId77" Type="http://schemas.openxmlformats.org/officeDocument/2006/relationships/image" Target="media/image3.jpg"/><Relationship Id="rId100" Type="http://schemas.openxmlformats.org/officeDocument/2006/relationships/header" Target="header8.xml"/><Relationship Id="rId105" Type="http://schemas.openxmlformats.org/officeDocument/2006/relationships/image" Target="media/image19.jpg"/><Relationship Id="rId113" Type="http://schemas.openxmlformats.org/officeDocument/2006/relationships/header" Target="header13.xml"/><Relationship Id="rId118" Type="http://schemas.openxmlformats.org/officeDocument/2006/relationships/footer" Target="footer15.xml"/><Relationship Id="rId126" Type="http://schemas.openxmlformats.org/officeDocument/2006/relationships/image" Target="media/image25.png"/><Relationship Id="rId134" Type="http://schemas.openxmlformats.org/officeDocument/2006/relationships/header" Target="header20.xml"/><Relationship Id="rId139" Type="http://schemas.openxmlformats.org/officeDocument/2006/relationships/fontTable" Target="fontTable.xml"/><Relationship Id="rId8" Type="http://schemas.openxmlformats.org/officeDocument/2006/relationships/image" Target="media/image2.png"/><Relationship Id="rId72" Type="http://schemas.openxmlformats.org/officeDocument/2006/relationships/header" Target="header2.xml"/><Relationship Id="rId80" Type="http://schemas.openxmlformats.org/officeDocument/2006/relationships/image" Target="media/image6.jpg"/><Relationship Id="rId85" Type="http://schemas.openxmlformats.org/officeDocument/2006/relationships/image" Target="media/image11.jpg"/><Relationship Id="rId93" Type="http://schemas.openxmlformats.org/officeDocument/2006/relationships/header" Target="header6.xml"/><Relationship Id="rId98" Type="http://schemas.openxmlformats.org/officeDocument/2006/relationships/image" Target="media/image18.png"/><Relationship Id="rId121" Type="http://schemas.openxmlformats.org/officeDocument/2006/relationships/image" Target="media/image22.jpg"/><Relationship Id="rId3" Type="http://schemas.openxmlformats.org/officeDocument/2006/relationships/settings" Target="settings.xml"/><Relationship Id="rId103" Type="http://schemas.openxmlformats.org/officeDocument/2006/relationships/header" Target="header9.xml"/><Relationship Id="rId108" Type="http://schemas.openxmlformats.org/officeDocument/2006/relationships/footer" Target="footer10.xml"/><Relationship Id="rId116" Type="http://schemas.openxmlformats.org/officeDocument/2006/relationships/footer" Target="footer14.xml"/><Relationship Id="rId124" Type="http://schemas.openxmlformats.org/officeDocument/2006/relationships/image" Target="media/image23.png"/><Relationship Id="rId129" Type="http://schemas.openxmlformats.org/officeDocument/2006/relationships/footer" Target="footer16.xml"/><Relationship Id="rId137" Type="http://schemas.openxmlformats.org/officeDocument/2006/relationships/header" Target="header21.xml"/><Relationship Id="rId70" Type="http://schemas.openxmlformats.org/officeDocument/2006/relationships/image" Target="media/image10.png"/><Relationship Id="rId75" Type="http://schemas.openxmlformats.org/officeDocument/2006/relationships/header" Target="header3.xml"/><Relationship Id="rId83" Type="http://schemas.openxmlformats.org/officeDocument/2006/relationships/image" Target="media/image9.jpg"/><Relationship Id="rId88" Type="http://schemas.openxmlformats.org/officeDocument/2006/relationships/image" Target="media/image14.jpg"/><Relationship Id="rId91" Type="http://schemas.openxmlformats.org/officeDocument/2006/relationships/footer" Target="footer4.xml"/><Relationship Id="rId96" Type="http://schemas.openxmlformats.org/officeDocument/2006/relationships/image" Target="media/image16.jpg"/><Relationship Id="rId111" Type="http://schemas.openxmlformats.org/officeDocument/2006/relationships/footer" Target="footer12.xml"/><Relationship Id="rId132" Type="http://schemas.openxmlformats.org/officeDocument/2006/relationships/footer" Target="footer18.xml"/><Relationship Id="rId14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06" Type="http://schemas.openxmlformats.org/officeDocument/2006/relationships/header" Target="header10.xml"/><Relationship Id="rId114" Type="http://schemas.openxmlformats.org/officeDocument/2006/relationships/header" Target="header14.xml"/><Relationship Id="rId119" Type="http://schemas.openxmlformats.org/officeDocument/2006/relationships/hyperlink" Target="http://bit.ly/ascii-codes" TargetMode="External"/><Relationship Id="rId127" Type="http://schemas.openxmlformats.org/officeDocument/2006/relationships/header" Target="header16.xml"/><Relationship Id="rId73" Type="http://schemas.openxmlformats.org/officeDocument/2006/relationships/footer" Target="footer1.xml"/><Relationship Id="rId78" Type="http://schemas.openxmlformats.org/officeDocument/2006/relationships/image" Target="media/image4.jpg"/><Relationship Id="rId81" Type="http://schemas.openxmlformats.org/officeDocument/2006/relationships/image" Target="media/image7.jpg"/><Relationship Id="rId86" Type="http://schemas.openxmlformats.org/officeDocument/2006/relationships/image" Target="media/image12.jpg"/><Relationship Id="rId94" Type="http://schemas.openxmlformats.org/officeDocument/2006/relationships/footer" Target="footer6.xml"/><Relationship Id="rId99" Type="http://schemas.openxmlformats.org/officeDocument/2006/relationships/header" Target="header7.xml"/><Relationship Id="rId101" Type="http://schemas.openxmlformats.org/officeDocument/2006/relationships/footer" Target="footer7.xml"/><Relationship Id="rId122" Type="http://schemas.openxmlformats.org/officeDocument/2006/relationships/image" Target="media/image190.jpg"/><Relationship Id="rId130" Type="http://schemas.openxmlformats.org/officeDocument/2006/relationships/footer" Target="footer17.xml"/><Relationship Id="rId135" Type="http://schemas.openxmlformats.org/officeDocument/2006/relationships/footer" Target="footer19.xml"/><Relationship Id="rId4" Type="http://schemas.openxmlformats.org/officeDocument/2006/relationships/webSettings" Target="webSettings.xml"/><Relationship Id="rId109" Type="http://schemas.openxmlformats.org/officeDocument/2006/relationships/footer" Target="footer11.xml"/><Relationship Id="rId76" Type="http://schemas.openxmlformats.org/officeDocument/2006/relationships/footer" Target="footer3.xml"/><Relationship Id="rId97" Type="http://schemas.openxmlformats.org/officeDocument/2006/relationships/image" Target="media/image17.jpg"/><Relationship Id="rId104" Type="http://schemas.openxmlformats.org/officeDocument/2006/relationships/footer" Target="footer9.xml"/><Relationship Id="rId120" Type="http://schemas.openxmlformats.org/officeDocument/2006/relationships/image" Target="media/image21.jpg"/><Relationship Id="rId125" Type="http://schemas.openxmlformats.org/officeDocument/2006/relationships/image" Target="media/image24.png"/><Relationship Id="rId7" Type="http://schemas.openxmlformats.org/officeDocument/2006/relationships/image" Target="media/image1.png"/><Relationship Id="rId71" Type="http://schemas.openxmlformats.org/officeDocument/2006/relationships/header" Target="header1.xml"/><Relationship Id="rId92" Type="http://schemas.openxmlformats.org/officeDocument/2006/relationships/footer" Target="footer5.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51</Pages>
  <Words>9033</Words>
  <Characters>49682</Characters>
  <Application>Microsoft Office Word</Application>
  <DocSecurity>0</DocSecurity>
  <Lines>414</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RBG-DIRECTOR</dc:creator>
  <cp:keywords/>
  <cp:lastModifiedBy>RBG-DIRECTOR</cp:lastModifiedBy>
  <cp:revision>3</cp:revision>
  <cp:lastPrinted>2025-08-28T01:24:00Z</cp:lastPrinted>
  <dcterms:created xsi:type="dcterms:W3CDTF">2025-08-28T01:24:00Z</dcterms:created>
  <dcterms:modified xsi:type="dcterms:W3CDTF">2025-08-28T01:26:00Z</dcterms:modified>
</cp:coreProperties>
</file>